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27005C" w:rsidRDefault="00820B21" w:rsidP="0027005C">
      <w:pPr>
        <w:spacing w:line="360" w:lineRule="auto"/>
        <w:jc w:val="both"/>
        <w:rPr>
          <w:rFonts w:ascii="Palatino Linotype" w:hAnsi="Palatino Linotype"/>
        </w:rPr>
      </w:pPr>
    </w:p>
    <w:p w:rsidR="00A2780F" w:rsidRPr="00E46EC8" w:rsidRDefault="00A2780F" w:rsidP="0027005C">
      <w:pPr>
        <w:spacing w:line="360" w:lineRule="auto"/>
        <w:jc w:val="both"/>
        <w:rPr>
          <w:rFonts w:ascii="Palatino Linotype" w:hAnsi="Palatino Linotype"/>
        </w:rPr>
      </w:pPr>
      <w:r w:rsidRPr="00E46EC8">
        <w:rPr>
          <w:rFonts w:ascii="Palatino Linotype" w:hAnsi="Palatino Linotype"/>
        </w:rPr>
        <w:t>Resolución</w:t>
      </w:r>
      <w:r w:rsidR="00D730A4" w:rsidRPr="00E46EC8">
        <w:rPr>
          <w:rFonts w:ascii="Palatino Linotype" w:hAnsi="Palatino Linotype"/>
        </w:rPr>
        <w:t xml:space="preserve"> </w:t>
      </w:r>
      <w:r w:rsidRPr="00E46EC8">
        <w:rPr>
          <w:rFonts w:ascii="Palatino Linotype" w:hAnsi="Palatino Linotype"/>
        </w:rPr>
        <w:t>del</w:t>
      </w:r>
      <w:r w:rsidR="00D730A4" w:rsidRPr="00E46EC8">
        <w:rPr>
          <w:rFonts w:ascii="Palatino Linotype" w:hAnsi="Palatino Linotype"/>
        </w:rPr>
        <w:t xml:space="preserve"> </w:t>
      </w:r>
      <w:r w:rsidRPr="00E46EC8">
        <w:rPr>
          <w:rFonts w:ascii="Palatino Linotype" w:hAnsi="Palatino Linotype"/>
        </w:rPr>
        <w:t>Pleno</w:t>
      </w:r>
      <w:r w:rsidR="00D730A4" w:rsidRPr="00E46EC8">
        <w:rPr>
          <w:rFonts w:ascii="Palatino Linotype" w:hAnsi="Palatino Linotype"/>
        </w:rPr>
        <w:t xml:space="preserve"> </w:t>
      </w:r>
      <w:r w:rsidRPr="00E46EC8">
        <w:rPr>
          <w:rFonts w:ascii="Palatino Linotype" w:hAnsi="Palatino Linotype"/>
        </w:rPr>
        <w:t>del</w:t>
      </w:r>
      <w:r w:rsidR="00D730A4" w:rsidRPr="00E46EC8">
        <w:rPr>
          <w:rFonts w:ascii="Palatino Linotype" w:hAnsi="Palatino Linotype"/>
        </w:rPr>
        <w:t xml:space="preserve"> </w:t>
      </w:r>
      <w:r w:rsidRPr="00E46EC8">
        <w:rPr>
          <w:rFonts w:ascii="Palatino Linotype" w:hAnsi="Palatino Linotype"/>
        </w:rPr>
        <w:t>Instituto</w:t>
      </w:r>
      <w:r w:rsidR="00D730A4" w:rsidRPr="00E46EC8">
        <w:rPr>
          <w:rFonts w:ascii="Palatino Linotype" w:hAnsi="Palatino Linotype"/>
        </w:rPr>
        <w:t xml:space="preserve"> </w:t>
      </w:r>
      <w:r w:rsidRPr="00E46EC8">
        <w:rPr>
          <w:rFonts w:ascii="Palatino Linotype" w:hAnsi="Palatino Linotype"/>
        </w:rPr>
        <w:t>de</w:t>
      </w:r>
      <w:r w:rsidR="00D730A4" w:rsidRPr="00E46EC8">
        <w:rPr>
          <w:rFonts w:ascii="Palatino Linotype" w:hAnsi="Palatino Linotype"/>
        </w:rPr>
        <w:t xml:space="preserve"> </w:t>
      </w:r>
      <w:r w:rsidRPr="00E46EC8">
        <w:rPr>
          <w:rFonts w:ascii="Palatino Linotype" w:hAnsi="Palatino Linotype"/>
        </w:rPr>
        <w:t>Transparencia,</w:t>
      </w:r>
      <w:r w:rsidR="00D730A4" w:rsidRPr="00E46EC8">
        <w:rPr>
          <w:rFonts w:ascii="Palatino Linotype" w:hAnsi="Palatino Linotype"/>
        </w:rPr>
        <w:t xml:space="preserve"> </w:t>
      </w:r>
      <w:r w:rsidRPr="00E46EC8">
        <w:rPr>
          <w:rFonts w:ascii="Palatino Linotype" w:hAnsi="Palatino Linotype"/>
        </w:rPr>
        <w:t>Acceso</w:t>
      </w:r>
      <w:r w:rsidR="00D730A4" w:rsidRPr="00E46EC8">
        <w:rPr>
          <w:rFonts w:ascii="Palatino Linotype" w:hAnsi="Palatino Linotype"/>
        </w:rPr>
        <w:t xml:space="preserve"> </w:t>
      </w:r>
      <w:r w:rsidRPr="00E46EC8">
        <w:rPr>
          <w:rFonts w:ascii="Palatino Linotype" w:hAnsi="Palatino Linotype"/>
        </w:rPr>
        <w:t>a</w:t>
      </w:r>
      <w:r w:rsidR="00D730A4" w:rsidRPr="00E46EC8">
        <w:rPr>
          <w:rFonts w:ascii="Palatino Linotype" w:hAnsi="Palatino Linotype"/>
        </w:rPr>
        <w:t xml:space="preserve"> </w:t>
      </w:r>
      <w:r w:rsidRPr="00E46EC8">
        <w:rPr>
          <w:rFonts w:ascii="Palatino Linotype" w:hAnsi="Palatino Linotype"/>
        </w:rPr>
        <w:t>la</w:t>
      </w:r>
      <w:r w:rsidR="00D730A4" w:rsidRPr="00E46EC8">
        <w:rPr>
          <w:rFonts w:ascii="Palatino Linotype" w:hAnsi="Palatino Linotype"/>
        </w:rPr>
        <w:t xml:space="preserve"> </w:t>
      </w:r>
      <w:r w:rsidRPr="00E46EC8">
        <w:rPr>
          <w:rFonts w:ascii="Palatino Linotype" w:hAnsi="Palatino Linotype"/>
        </w:rPr>
        <w:t>Información</w:t>
      </w:r>
      <w:r w:rsidR="00D730A4" w:rsidRPr="00E46EC8">
        <w:rPr>
          <w:rFonts w:ascii="Palatino Linotype" w:hAnsi="Palatino Linotype"/>
        </w:rPr>
        <w:t xml:space="preserve"> </w:t>
      </w:r>
      <w:r w:rsidRPr="00E46EC8">
        <w:rPr>
          <w:rFonts w:ascii="Palatino Linotype" w:hAnsi="Palatino Linotype"/>
        </w:rPr>
        <w:t>Pública</w:t>
      </w:r>
      <w:r w:rsidR="00D730A4" w:rsidRPr="00E46EC8">
        <w:rPr>
          <w:rFonts w:ascii="Palatino Linotype" w:hAnsi="Palatino Linotype"/>
        </w:rPr>
        <w:t xml:space="preserve"> </w:t>
      </w:r>
      <w:r w:rsidRPr="00E46EC8">
        <w:rPr>
          <w:rFonts w:ascii="Palatino Linotype" w:hAnsi="Palatino Linotype"/>
        </w:rPr>
        <w:t>y</w:t>
      </w:r>
      <w:r w:rsidR="00D730A4" w:rsidRPr="00E46EC8">
        <w:rPr>
          <w:rFonts w:ascii="Palatino Linotype" w:hAnsi="Palatino Linotype"/>
        </w:rPr>
        <w:t xml:space="preserve"> </w:t>
      </w:r>
      <w:r w:rsidRPr="00E46EC8">
        <w:rPr>
          <w:rFonts w:ascii="Palatino Linotype" w:hAnsi="Palatino Linotype"/>
        </w:rPr>
        <w:t>Protección</w:t>
      </w:r>
      <w:r w:rsidR="00D730A4" w:rsidRPr="00E46EC8">
        <w:rPr>
          <w:rFonts w:ascii="Palatino Linotype" w:hAnsi="Palatino Linotype"/>
        </w:rPr>
        <w:t xml:space="preserve"> </w:t>
      </w:r>
      <w:r w:rsidRPr="00E46EC8">
        <w:rPr>
          <w:rFonts w:ascii="Palatino Linotype" w:hAnsi="Palatino Linotype"/>
        </w:rPr>
        <w:t>de</w:t>
      </w:r>
      <w:r w:rsidR="00D730A4" w:rsidRPr="00E46EC8">
        <w:rPr>
          <w:rFonts w:ascii="Palatino Linotype" w:hAnsi="Palatino Linotype"/>
        </w:rPr>
        <w:t xml:space="preserve"> </w:t>
      </w:r>
      <w:r w:rsidRPr="00E46EC8">
        <w:rPr>
          <w:rFonts w:ascii="Palatino Linotype" w:hAnsi="Palatino Linotype"/>
        </w:rPr>
        <w:t>Datos</w:t>
      </w:r>
      <w:r w:rsidR="00D730A4" w:rsidRPr="00E46EC8">
        <w:rPr>
          <w:rFonts w:ascii="Palatino Linotype" w:hAnsi="Palatino Linotype"/>
        </w:rPr>
        <w:t xml:space="preserve"> </w:t>
      </w:r>
      <w:r w:rsidRPr="00E46EC8">
        <w:rPr>
          <w:rFonts w:ascii="Palatino Linotype" w:hAnsi="Palatino Linotype"/>
        </w:rPr>
        <w:t>Personales</w:t>
      </w:r>
      <w:r w:rsidR="00D730A4" w:rsidRPr="00E46EC8">
        <w:rPr>
          <w:rFonts w:ascii="Palatino Linotype" w:hAnsi="Palatino Linotype"/>
        </w:rPr>
        <w:t xml:space="preserve"> </w:t>
      </w:r>
      <w:r w:rsidRPr="00E46EC8">
        <w:rPr>
          <w:rFonts w:ascii="Palatino Linotype" w:hAnsi="Palatino Linotype"/>
        </w:rPr>
        <w:t>del</w:t>
      </w:r>
      <w:r w:rsidR="00D730A4" w:rsidRPr="00E46EC8">
        <w:rPr>
          <w:rFonts w:ascii="Palatino Linotype" w:hAnsi="Palatino Linotype"/>
        </w:rPr>
        <w:t xml:space="preserve"> </w:t>
      </w:r>
      <w:r w:rsidRPr="00E46EC8">
        <w:rPr>
          <w:rFonts w:ascii="Palatino Linotype" w:hAnsi="Palatino Linotype"/>
        </w:rPr>
        <w:t>Estado</w:t>
      </w:r>
      <w:r w:rsidR="00D730A4" w:rsidRPr="00E46EC8">
        <w:rPr>
          <w:rFonts w:ascii="Palatino Linotype" w:hAnsi="Palatino Linotype"/>
        </w:rPr>
        <w:t xml:space="preserve"> </w:t>
      </w:r>
      <w:r w:rsidRPr="00E46EC8">
        <w:rPr>
          <w:rFonts w:ascii="Palatino Linotype" w:hAnsi="Palatino Linotype"/>
        </w:rPr>
        <w:t>de</w:t>
      </w:r>
      <w:r w:rsidR="00D730A4" w:rsidRPr="00E46EC8">
        <w:rPr>
          <w:rFonts w:ascii="Palatino Linotype" w:hAnsi="Palatino Linotype"/>
        </w:rPr>
        <w:t xml:space="preserve"> </w:t>
      </w:r>
      <w:r w:rsidRPr="00E46EC8">
        <w:rPr>
          <w:rFonts w:ascii="Palatino Linotype" w:hAnsi="Palatino Linotype"/>
        </w:rPr>
        <w:t>México</w:t>
      </w:r>
      <w:r w:rsidR="00D730A4" w:rsidRPr="00E46EC8">
        <w:rPr>
          <w:rFonts w:ascii="Palatino Linotype" w:hAnsi="Palatino Linotype"/>
        </w:rPr>
        <w:t xml:space="preserve"> </w:t>
      </w:r>
      <w:r w:rsidRPr="00E46EC8">
        <w:rPr>
          <w:rFonts w:ascii="Palatino Linotype" w:hAnsi="Palatino Linotype"/>
        </w:rPr>
        <w:t>y</w:t>
      </w:r>
      <w:r w:rsidR="00D730A4" w:rsidRPr="00E46EC8">
        <w:rPr>
          <w:rFonts w:ascii="Palatino Linotype" w:hAnsi="Palatino Linotype"/>
        </w:rPr>
        <w:t xml:space="preserve"> </w:t>
      </w:r>
      <w:r w:rsidRPr="00E46EC8">
        <w:rPr>
          <w:rFonts w:ascii="Palatino Linotype" w:hAnsi="Palatino Linotype"/>
        </w:rPr>
        <w:t>Municipios,</w:t>
      </w:r>
      <w:r w:rsidR="00D730A4" w:rsidRPr="00E46EC8">
        <w:rPr>
          <w:rFonts w:ascii="Palatino Linotype" w:hAnsi="Palatino Linotype"/>
        </w:rPr>
        <w:t xml:space="preserve"> </w:t>
      </w:r>
      <w:r w:rsidRPr="00E46EC8">
        <w:rPr>
          <w:rFonts w:ascii="Palatino Linotype" w:hAnsi="Palatino Linotype"/>
        </w:rPr>
        <w:t>con</w:t>
      </w:r>
      <w:r w:rsidR="00D730A4" w:rsidRPr="00E46EC8">
        <w:rPr>
          <w:rFonts w:ascii="Palatino Linotype" w:hAnsi="Palatino Linotype"/>
        </w:rPr>
        <w:t xml:space="preserve"> </w:t>
      </w:r>
      <w:r w:rsidRPr="00E46EC8">
        <w:rPr>
          <w:rFonts w:ascii="Palatino Linotype" w:hAnsi="Palatino Linotype"/>
        </w:rPr>
        <w:t>domicilio</w:t>
      </w:r>
      <w:r w:rsidR="00D730A4" w:rsidRPr="00E46EC8">
        <w:rPr>
          <w:rFonts w:ascii="Palatino Linotype" w:hAnsi="Palatino Linotype"/>
        </w:rPr>
        <w:t xml:space="preserve"> </w:t>
      </w:r>
      <w:r w:rsidRPr="00E46EC8">
        <w:rPr>
          <w:rFonts w:ascii="Palatino Linotype" w:hAnsi="Palatino Linotype"/>
        </w:rPr>
        <w:t>en</w:t>
      </w:r>
      <w:r w:rsidR="00D730A4" w:rsidRPr="00E46EC8">
        <w:rPr>
          <w:rFonts w:ascii="Palatino Linotype" w:hAnsi="Palatino Linotype"/>
        </w:rPr>
        <w:t xml:space="preserve"> </w:t>
      </w:r>
      <w:r w:rsidRPr="00E46EC8">
        <w:rPr>
          <w:rFonts w:ascii="Palatino Linotype" w:hAnsi="Palatino Linotype"/>
        </w:rPr>
        <w:t>Metepec,</w:t>
      </w:r>
      <w:r w:rsidR="00D730A4" w:rsidRPr="00E46EC8">
        <w:rPr>
          <w:rFonts w:ascii="Palatino Linotype" w:hAnsi="Palatino Linotype"/>
        </w:rPr>
        <w:t xml:space="preserve"> </w:t>
      </w:r>
      <w:r w:rsidRPr="00E46EC8">
        <w:rPr>
          <w:rFonts w:ascii="Palatino Linotype" w:hAnsi="Palatino Linotype"/>
        </w:rPr>
        <w:t>Estado</w:t>
      </w:r>
      <w:r w:rsidR="00D730A4" w:rsidRPr="00E46EC8">
        <w:rPr>
          <w:rFonts w:ascii="Palatino Linotype" w:hAnsi="Palatino Linotype"/>
        </w:rPr>
        <w:t xml:space="preserve"> </w:t>
      </w:r>
      <w:r w:rsidRPr="00E46EC8">
        <w:rPr>
          <w:rFonts w:ascii="Palatino Linotype" w:hAnsi="Palatino Linotype"/>
        </w:rPr>
        <w:t>de</w:t>
      </w:r>
      <w:r w:rsidR="00D730A4" w:rsidRPr="00E46EC8">
        <w:rPr>
          <w:rFonts w:ascii="Palatino Linotype" w:hAnsi="Palatino Linotype"/>
        </w:rPr>
        <w:t xml:space="preserve"> </w:t>
      </w:r>
      <w:r w:rsidRPr="00E46EC8">
        <w:rPr>
          <w:rFonts w:ascii="Palatino Linotype" w:hAnsi="Palatino Linotype"/>
        </w:rPr>
        <w:t>México,</w:t>
      </w:r>
      <w:r w:rsidR="00D730A4" w:rsidRPr="00E46EC8">
        <w:rPr>
          <w:rFonts w:ascii="Palatino Linotype" w:hAnsi="Palatino Linotype"/>
        </w:rPr>
        <w:t xml:space="preserve"> </w:t>
      </w:r>
      <w:r w:rsidRPr="00E46EC8">
        <w:rPr>
          <w:rFonts w:ascii="Palatino Linotype" w:hAnsi="Palatino Linotype"/>
        </w:rPr>
        <w:t>de</w:t>
      </w:r>
      <w:r w:rsidR="00D730A4" w:rsidRPr="00E46EC8">
        <w:rPr>
          <w:rFonts w:ascii="Palatino Linotype" w:hAnsi="Palatino Linotype"/>
        </w:rPr>
        <w:t xml:space="preserve"> </w:t>
      </w:r>
      <w:r w:rsidRPr="00E46EC8">
        <w:rPr>
          <w:rFonts w:ascii="Palatino Linotype" w:hAnsi="Palatino Linotype"/>
        </w:rPr>
        <w:t>fecha</w:t>
      </w:r>
      <w:r w:rsidR="00D730A4" w:rsidRPr="00E46EC8">
        <w:rPr>
          <w:rFonts w:ascii="Palatino Linotype" w:hAnsi="Palatino Linotype"/>
        </w:rPr>
        <w:t xml:space="preserve"> </w:t>
      </w:r>
      <w:r w:rsidR="00FA0763" w:rsidRPr="00E46EC8">
        <w:rPr>
          <w:rFonts w:ascii="Palatino Linotype" w:hAnsi="Palatino Linotype"/>
        </w:rPr>
        <w:t>doce</w:t>
      </w:r>
      <w:r w:rsidR="004C597A" w:rsidRPr="00E46EC8">
        <w:rPr>
          <w:rFonts w:ascii="Palatino Linotype" w:hAnsi="Palatino Linotype"/>
        </w:rPr>
        <w:t xml:space="preserve"> de junio </w:t>
      </w:r>
      <w:r w:rsidR="0058283F" w:rsidRPr="00E46EC8">
        <w:rPr>
          <w:rFonts w:ascii="Palatino Linotype" w:hAnsi="Palatino Linotype"/>
        </w:rPr>
        <w:t>d</w:t>
      </w:r>
      <w:r w:rsidR="00A30049" w:rsidRPr="00E46EC8">
        <w:rPr>
          <w:rFonts w:ascii="Palatino Linotype" w:hAnsi="Palatino Linotype"/>
        </w:rPr>
        <w:t>e</w:t>
      </w:r>
      <w:r w:rsidR="00D730A4" w:rsidRPr="00E46EC8">
        <w:rPr>
          <w:rFonts w:ascii="Palatino Linotype" w:hAnsi="Palatino Linotype"/>
        </w:rPr>
        <w:t xml:space="preserve"> </w:t>
      </w:r>
      <w:r w:rsidR="00A30049" w:rsidRPr="00E46EC8">
        <w:rPr>
          <w:rFonts w:ascii="Palatino Linotype" w:hAnsi="Palatino Linotype"/>
        </w:rPr>
        <w:t>dos</w:t>
      </w:r>
      <w:r w:rsidR="00D730A4" w:rsidRPr="00E46EC8">
        <w:rPr>
          <w:rFonts w:ascii="Palatino Linotype" w:hAnsi="Palatino Linotype"/>
        </w:rPr>
        <w:t xml:space="preserve"> </w:t>
      </w:r>
      <w:r w:rsidR="00A30049" w:rsidRPr="00E46EC8">
        <w:rPr>
          <w:rFonts w:ascii="Palatino Linotype" w:hAnsi="Palatino Linotype"/>
        </w:rPr>
        <w:t>mil</w:t>
      </w:r>
      <w:r w:rsidR="00D730A4" w:rsidRPr="00E46EC8">
        <w:rPr>
          <w:rFonts w:ascii="Palatino Linotype" w:hAnsi="Palatino Linotype"/>
        </w:rPr>
        <w:t xml:space="preserve"> </w:t>
      </w:r>
      <w:r w:rsidR="00A30049" w:rsidRPr="00E46EC8">
        <w:rPr>
          <w:rFonts w:ascii="Palatino Linotype" w:hAnsi="Palatino Linotype"/>
        </w:rPr>
        <w:t>dieci</w:t>
      </w:r>
      <w:r w:rsidR="0058283F" w:rsidRPr="00E46EC8">
        <w:rPr>
          <w:rFonts w:ascii="Palatino Linotype" w:hAnsi="Palatino Linotype"/>
        </w:rPr>
        <w:t>nueve</w:t>
      </w:r>
      <w:r w:rsidRPr="00E46EC8">
        <w:rPr>
          <w:rFonts w:ascii="Palatino Linotype" w:hAnsi="Palatino Linotype"/>
        </w:rPr>
        <w:t>.</w:t>
      </w:r>
    </w:p>
    <w:p w:rsidR="00820B21" w:rsidRPr="00E46EC8" w:rsidRDefault="00820B21" w:rsidP="0027005C">
      <w:pPr>
        <w:spacing w:line="360" w:lineRule="auto"/>
        <w:jc w:val="both"/>
        <w:rPr>
          <w:rFonts w:ascii="Palatino Linotype" w:hAnsi="Palatino Linotype"/>
        </w:rPr>
      </w:pPr>
    </w:p>
    <w:p w:rsidR="00F413DE" w:rsidRPr="00E46EC8" w:rsidRDefault="00F413DE" w:rsidP="0027005C">
      <w:pPr>
        <w:spacing w:line="360" w:lineRule="auto"/>
        <w:jc w:val="both"/>
        <w:rPr>
          <w:rFonts w:ascii="Palatino Linotype" w:hAnsi="Palatino Linotype"/>
          <w:b/>
        </w:rPr>
      </w:pPr>
      <w:r w:rsidRPr="00E46EC8">
        <w:rPr>
          <w:rFonts w:ascii="Palatino Linotype" w:hAnsi="Palatino Linotype"/>
          <w:b/>
        </w:rPr>
        <w:t>VISTO</w:t>
      </w:r>
      <w:r w:rsidR="00D730A4" w:rsidRPr="00E46EC8">
        <w:rPr>
          <w:rFonts w:ascii="Palatino Linotype" w:hAnsi="Palatino Linotype"/>
        </w:rPr>
        <w:t xml:space="preserve"> </w:t>
      </w:r>
      <w:r w:rsidR="00DD5205" w:rsidRPr="00E46EC8">
        <w:rPr>
          <w:rFonts w:ascii="Palatino Linotype" w:hAnsi="Palatino Linotype"/>
        </w:rPr>
        <w:t>el</w:t>
      </w:r>
      <w:r w:rsidR="00D730A4" w:rsidRPr="00E46EC8">
        <w:rPr>
          <w:rFonts w:ascii="Palatino Linotype" w:hAnsi="Palatino Linotype"/>
        </w:rPr>
        <w:t xml:space="preserve"> </w:t>
      </w:r>
      <w:r w:rsidRPr="00E46EC8">
        <w:rPr>
          <w:rFonts w:ascii="Palatino Linotype" w:hAnsi="Palatino Linotype"/>
        </w:rPr>
        <w:t>expediente</w:t>
      </w:r>
      <w:r w:rsidR="00D730A4" w:rsidRPr="00E46EC8">
        <w:rPr>
          <w:rFonts w:ascii="Palatino Linotype" w:hAnsi="Palatino Linotype"/>
        </w:rPr>
        <w:t xml:space="preserve"> </w:t>
      </w:r>
      <w:r w:rsidRPr="00E46EC8">
        <w:rPr>
          <w:rFonts w:ascii="Palatino Linotype" w:hAnsi="Palatino Linotype"/>
        </w:rPr>
        <w:t>formado</w:t>
      </w:r>
      <w:r w:rsidR="00D730A4" w:rsidRPr="00E46EC8">
        <w:rPr>
          <w:rFonts w:ascii="Palatino Linotype" w:hAnsi="Palatino Linotype"/>
        </w:rPr>
        <w:t xml:space="preserve"> </w:t>
      </w:r>
      <w:r w:rsidRPr="00E46EC8">
        <w:rPr>
          <w:rFonts w:ascii="Palatino Linotype" w:hAnsi="Palatino Linotype"/>
        </w:rPr>
        <w:t>con</w:t>
      </w:r>
      <w:r w:rsidR="00D730A4" w:rsidRPr="00E46EC8">
        <w:rPr>
          <w:rFonts w:ascii="Palatino Linotype" w:hAnsi="Palatino Linotype"/>
        </w:rPr>
        <w:t xml:space="preserve"> </w:t>
      </w:r>
      <w:r w:rsidRPr="00E46EC8">
        <w:rPr>
          <w:rFonts w:ascii="Palatino Linotype" w:hAnsi="Palatino Linotype"/>
        </w:rPr>
        <w:t>motivo</w:t>
      </w:r>
      <w:r w:rsidR="00D730A4" w:rsidRPr="00E46EC8">
        <w:rPr>
          <w:rFonts w:ascii="Palatino Linotype" w:hAnsi="Palatino Linotype"/>
        </w:rPr>
        <w:t xml:space="preserve"> </w:t>
      </w:r>
      <w:r w:rsidRPr="00E46EC8">
        <w:rPr>
          <w:rFonts w:ascii="Palatino Linotype" w:hAnsi="Palatino Linotype"/>
        </w:rPr>
        <w:t>de</w:t>
      </w:r>
      <w:r w:rsidR="00DD5205" w:rsidRPr="00E46EC8">
        <w:rPr>
          <w:rFonts w:ascii="Palatino Linotype" w:hAnsi="Palatino Linotype"/>
        </w:rPr>
        <w:t>l</w:t>
      </w:r>
      <w:r w:rsidR="00D730A4" w:rsidRPr="00E46EC8">
        <w:rPr>
          <w:rFonts w:ascii="Palatino Linotype" w:hAnsi="Palatino Linotype"/>
        </w:rPr>
        <w:t xml:space="preserve"> </w:t>
      </w:r>
      <w:r w:rsidRPr="00E46EC8">
        <w:rPr>
          <w:rFonts w:ascii="Palatino Linotype" w:hAnsi="Palatino Linotype"/>
        </w:rPr>
        <w:t>recurso</w:t>
      </w:r>
      <w:r w:rsidR="00D730A4" w:rsidRPr="00E46EC8">
        <w:rPr>
          <w:rFonts w:ascii="Palatino Linotype" w:hAnsi="Palatino Linotype"/>
        </w:rPr>
        <w:t xml:space="preserve"> </w:t>
      </w:r>
      <w:r w:rsidRPr="00E46EC8">
        <w:rPr>
          <w:rFonts w:ascii="Palatino Linotype" w:hAnsi="Palatino Linotype"/>
        </w:rPr>
        <w:t>de</w:t>
      </w:r>
      <w:r w:rsidR="00D730A4" w:rsidRPr="00E46EC8">
        <w:rPr>
          <w:rFonts w:ascii="Palatino Linotype" w:hAnsi="Palatino Linotype"/>
        </w:rPr>
        <w:t xml:space="preserve"> </w:t>
      </w:r>
      <w:r w:rsidRPr="00E46EC8">
        <w:rPr>
          <w:rFonts w:ascii="Palatino Linotype" w:hAnsi="Palatino Linotype"/>
        </w:rPr>
        <w:t>revisión</w:t>
      </w:r>
      <w:r w:rsidR="00D730A4" w:rsidRPr="00E46EC8">
        <w:rPr>
          <w:rFonts w:ascii="Palatino Linotype" w:hAnsi="Palatino Linotype"/>
        </w:rPr>
        <w:t xml:space="preserve"> </w:t>
      </w:r>
      <w:r w:rsidR="00E5610C" w:rsidRPr="00E46EC8">
        <w:rPr>
          <w:rFonts w:ascii="Palatino Linotype" w:hAnsi="Palatino Linotype"/>
          <w:b/>
        </w:rPr>
        <w:t>0</w:t>
      </w:r>
      <w:r w:rsidR="004C597A" w:rsidRPr="00E46EC8">
        <w:rPr>
          <w:rFonts w:ascii="Palatino Linotype" w:hAnsi="Palatino Linotype"/>
          <w:b/>
        </w:rPr>
        <w:t>2132</w:t>
      </w:r>
      <w:r w:rsidR="0058283F" w:rsidRPr="00E46EC8">
        <w:rPr>
          <w:rFonts w:ascii="Palatino Linotype" w:hAnsi="Palatino Linotype"/>
          <w:b/>
        </w:rPr>
        <w:t>/</w:t>
      </w:r>
      <w:r w:rsidR="00C43A32" w:rsidRPr="00E46EC8">
        <w:rPr>
          <w:rFonts w:ascii="Palatino Linotype" w:hAnsi="Palatino Linotype"/>
          <w:b/>
        </w:rPr>
        <w:t>INFOEM/IP/RR/2019</w:t>
      </w:r>
      <w:r w:rsidRPr="00E46EC8">
        <w:rPr>
          <w:rFonts w:ascii="Palatino Linotype" w:hAnsi="Palatino Linotype"/>
        </w:rPr>
        <w:t>,</w:t>
      </w:r>
      <w:r w:rsidR="00D730A4" w:rsidRPr="00E46EC8">
        <w:rPr>
          <w:rFonts w:ascii="Palatino Linotype" w:hAnsi="Palatino Linotype"/>
        </w:rPr>
        <w:t xml:space="preserve"> </w:t>
      </w:r>
      <w:r w:rsidRPr="00E46EC8">
        <w:rPr>
          <w:rFonts w:ascii="Palatino Linotype" w:hAnsi="Palatino Linotype"/>
        </w:rPr>
        <w:t>promovido</w:t>
      </w:r>
      <w:r w:rsidR="00D730A4" w:rsidRPr="00E46EC8">
        <w:rPr>
          <w:rFonts w:ascii="Palatino Linotype" w:hAnsi="Palatino Linotype"/>
        </w:rPr>
        <w:t xml:space="preserve"> </w:t>
      </w:r>
      <w:r w:rsidRPr="00E46EC8">
        <w:rPr>
          <w:rFonts w:ascii="Palatino Linotype" w:hAnsi="Palatino Linotype"/>
        </w:rPr>
        <w:t>por</w:t>
      </w:r>
      <w:r w:rsidR="00E6045D" w:rsidRPr="00E46EC8">
        <w:rPr>
          <w:rFonts w:ascii="Palatino Linotype" w:hAnsi="Palatino Linotype" w:cs="Arial"/>
        </w:rPr>
        <w:t xml:space="preserve"> </w:t>
      </w:r>
      <w:r w:rsidR="00EA6EDA" w:rsidRPr="00E46EC8">
        <w:rPr>
          <w:rFonts w:ascii="Palatino Linotype" w:hAnsi="Palatino Linotype" w:cs="Arial"/>
        </w:rPr>
        <w:t>e</w:t>
      </w:r>
      <w:r w:rsidR="00C43A32" w:rsidRPr="00E46EC8">
        <w:rPr>
          <w:rFonts w:ascii="Palatino Linotype" w:hAnsi="Palatino Linotype" w:cs="Arial"/>
        </w:rPr>
        <w:t>l</w:t>
      </w:r>
      <w:r w:rsidR="00E6045D" w:rsidRPr="00E46EC8">
        <w:rPr>
          <w:rFonts w:ascii="Palatino Linotype" w:hAnsi="Palatino Linotype" w:cs="Arial"/>
        </w:rPr>
        <w:t xml:space="preserve"> </w:t>
      </w:r>
      <w:r w:rsidR="00E6045D" w:rsidRPr="00E46EC8">
        <w:rPr>
          <w:rFonts w:ascii="Palatino Linotype" w:hAnsi="Palatino Linotype" w:cs="Arial"/>
          <w:b/>
        </w:rPr>
        <w:t xml:space="preserve">C. </w:t>
      </w:r>
      <w:proofErr w:type="spellStart"/>
      <w:r w:rsidR="00224F48" w:rsidRPr="00224F48">
        <w:rPr>
          <w:rFonts w:ascii="Palatino Linotype" w:hAnsi="Palatino Linotype" w:cs="Arial"/>
          <w:b/>
        </w:rPr>
        <w:t>Xxxxxx</w:t>
      </w:r>
      <w:proofErr w:type="spellEnd"/>
      <w:r w:rsidR="00224F48" w:rsidRPr="00224F48">
        <w:rPr>
          <w:rFonts w:ascii="Palatino Linotype" w:hAnsi="Palatino Linotype" w:cs="Arial"/>
          <w:b/>
        </w:rPr>
        <w:t xml:space="preserve"> </w:t>
      </w:r>
      <w:proofErr w:type="spellStart"/>
      <w:r w:rsidR="00224F48" w:rsidRPr="00224F48">
        <w:rPr>
          <w:rFonts w:ascii="Palatino Linotype" w:hAnsi="Palatino Linotype" w:cs="Arial"/>
          <w:b/>
        </w:rPr>
        <w:t>Xxxxxx</w:t>
      </w:r>
      <w:proofErr w:type="spellEnd"/>
      <w:r w:rsidR="00224F48" w:rsidRPr="00224F48">
        <w:rPr>
          <w:rFonts w:ascii="Palatino Linotype" w:hAnsi="Palatino Linotype" w:cs="Arial"/>
          <w:b/>
        </w:rPr>
        <w:t xml:space="preserve"> </w:t>
      </w:r>
      <w:proofErr w:type="spellStart"/>
      <w:r w:rsidR="00224F48" w:rsidRPr="00224F48">
        <w:rPr>
          <w:rFonts w:ascii="Palatino Linotype" w:hAnsi="Palatino Linotype" w:cs="Arial"/>
          <w:b/>
        </w:rPr>
        <w:t>Xx</w:t>
      </w:r>
      <w:proofErr w:type="spellEnd"/>
      <w:r w:rsidR="00224F48" w:rsidRPr="00224F48">
        <w:rPr>
          <w:rFonts w:ascii="Palatino Linotype" w:hAnsi="Palatino Linotype" w:cs="Arial"/>
          <w:b/>
        </w:rPr>
        <w:t xml:space="preserve"> </w:t>
      </w:r>
      <w:proofErr w:type="spellStart"/>
      <w:r w:rsidR="00224F48" w:rsidRPr="00224F48">
        <w:rPr>
          <w:rFonts w:ascii="Palatino Linotype" w:hAnsi="Palatino Linotype" w:cs="Arial"/>
          <w:b/>
        </w:rPr>
        <w:t>xxxxxxxxxxxxx</w:t>
      </w:r>
      <w:proofErr w:type="spellEnd"/>
      <w:r w:rsidR="00E6045D" w:rsidRPr="00E46EC8">
        <w:rPr>
          <w:rFonts w:ascii="Palatino Linotype" w:hAnsi="Palatino Linotype" w:cs="Arial"/>
          <w:b/>
        </w:rPr>
        <w:t xml:space="preserve">, </w:t>
      </w:r>
      <w:r w:rsidR="00E6045D" w:rsidRPr="00E46EC8">
        <w:rPr>
          <w:rFonts w:ascii="Palatino Linotype" w:hAnsi="Palatino Linotype" w:cs="Arial"/>
        </w:rPr>
        <w:t>en lo sucesivo</w:t>
      </w:r>
      <w:r w:rsidR="00F37384" w:rsidRPr="00E46EC8">
        <w:rPr>
          <w:rFonts w:ascii="Palatino Linotype" w:hAnsi="Palatino Linotype" w:cs="Arial"/>
          <w:b/>
        </w:rPr>
        <w:t xml:space="preserve"> </w:t>
      </w:r>
      <w:r w:rsidR="00EA6EDA" w:rsidRPr="00E46EC8">
        <w:rPr>
          <w:rFonts w:ascii="Palatino Linotype" w:hAnsi="Palatino Linotype" w:cs="Arial"/>
          <w:b/>
        </w:rPr>
        <w:t>EL</w:t>
      </w:r>
      <w:r w:rsidR="00E6045D" w:rsidRPr="00E46EC8">
        <w:rPr>
          <w:rFonts w:ascii="Palatino Linotype" w:hAnsi="Palatino Linotype" w:cs="Arial"/>
          <w:b/>
        </w:rPr>
        <w:t xml:space="preserve"> RECURRENTE,</w:t>
      </w:r>
      <w:r w:rsidR="00D730A4" w:rsidRPr="00E46EC8">
        <w:rPr>
          <w:rFonts w:ascii="Palatino Linotype" w:hAnsi="Palatino Linotype"/>
        </w:rPr>
        <w:t xml:space="preserve"> </w:t>
      </w:r>
      <w:r w:rsidRPr="00E46EC8">
        <w:rPr>
          <w:rFonts w:ascii="Palatino Linotype" w:hAnsi="Palatino Linotype"/>
        </w:rPr>
        <w:t>en</w:t>
      </w:r>
      <w:r w:rsidR="00D730A4" w:rsidRPr="00E46EC8">
        <w:rPr>
          <w:rFonts w:ascii="Palatino Linotype" w:hAnsi="Palatino Linotype"/>
        </w:rPr>
        <w:t xml:space="preserve"> </w:t>
      </w:r>
      <w:r w:rsidRPr="00E46EC8">
        <w:rPr>
          <w:rFonts w:ascii="Palatino Linotype" w:hAnsi="Palatino Linotype"/>
        </w:rPr>
        <w:t>contra</w:t>
      </w:r>
      <w:r w:rsidR="00D730A4" w:rsidRPr="00E46EC8">
        <w:rPr>
          <w:rFonts w:ascii="Palatino Linotype" w:hAnsi="Palatino Linotype"/>
        </w:rPr>
        <w:t xml:space="preserve"> </w:t>
      </w:r>
      <w:r w:rsidRPr="00E46EC8">
        <w:rPr>
          <w:rFonts w:ascii="Palatino Linotype" w:hAnsi="Palatino Linotype"/>
        </w:rPr>
        <w:t>de</w:t>
      </w:r>
      <w:r w:rsidR="00D730A4" w:rsidRPr="00E46EC8">
        <w:rPr>
          <w:rFonts w:ascii="Palatino Linotype" w:hAnsi="Palatino Linotype"/>
        </w:rPr>
        <w:t xml:space="preserve"> </w:t>
      </w:r>
      <w:r w:rsidRPr="00E46EC8">
        <w:rPr>
          <w:rFonts w:ascii="Palatino Linotype" w:hAnsi="Palatino Linotype"/>
        </w:rPr>
        <w:t>la</w:t>
      </w:r>
      <w:r w:rsidR="00D730A4" w:rsidRPr="00E46EC8">
        <w:rPr>
          <w:rFonts w:ascii="Palatino Linotype" w:hAnsi="Palatino Linotype"/>
        </w:rPr>
        <w:t xml:space="preserve"> </w:t>
      </w:r>
      <w:r w:rsidRPr="00E46EC8">
        <w:rPr>
          <w:rFonts w:ascii="Palatino Linotype" w:hAnsi="Palatino Linotype"/>
        </w:rPr>
        <w:t>respuesta</w:t>
      </w:r>
      <w:r w:rsidR="00D730A4" w:rsidRPr="00E46EC8">
        <w:rPr>
          <w:rFonts w:ascii="Palatino Linotype" w:hAnsi="Palatino Linotype"/>
        </w:rPr>
        <w:t xml:space="preserve"> </w:t>
      </w:r>
      <w:r w:rsidRPr="00E46EC8">
        <w:rPr>
          <w:rFonts w:ascii="Palatino Linotype" w:hAnsi="Palatino Linotype"/>
        </w:rPr>
        <w:t>emitida</w:t>
      </w:r>
      <w:r w:rsidR="00D730A4" w:rsidRPr="00E46EC8">
        <w:rPr>
          <w:rFonts w:ascii="Palatino Linotype" w:hAnsi="Palatino Linotype"/>
        </w:rPr>
        <w:t xml:space="preserve"> </w:t>
      </w:r>
      <w:r w:rsidRPr="00E46EC8">
        <w:rPr>
          <w:rFonts w:ascii="Palatino Linotype" w:hAnsi="Palatino Linotype"/>
        </w:rPr>
        <w:t>por</w:t>
      </w:r>
      <w:r w:rsidR="00D730A4" w:rsidRPr="00E46EC8">
        <w:rPr>
          <w:rFonts w:ascii="Palatino Linotype" w:hAnsi="Palatino Linotype"/>
        </w:rPr>
        <w:t xml:space="preserve"> </w:t>
      </w:r>
      <w:r w:rsidR="005A0B26" w:rsidRPr="00E46EC8">
        <w:rPr>
          <w:rFonts w:ascii="Palatino Linotype" w:hAnsi="Palatino Linotype"/>
        </w:rPr>
        <w:t>la</w:t>
      </w:r>
      <w:r w:rsidR="00ED0EFD" w:rsidRPr="00E46EC8">
        <w:rPr>
          <w:rFonts w:ascii="Palatino Linotype" w:hAnsi="Palatino Linotype"/>
        </w:rPr>
        <w:t xml:space="preserve"> </w:t>
      </w:r>
      <w:r w:rsidR="005A0B26" w:rsidRPr="00E46EC8">
        <w:rPr>
          <w:rFonts w:ascii="Palatino Linotype" w:hAnsi="Palatino Linotype" w:cs="Arial"/>
          <w:b/>
        </w:rPr>
        <w:t>Secretaría de Movilidad</w:t>
      </w:r>
      <w:r w:rsidRPr="00E46EC8">
        <w:rPr>
          <w:rFonts w:ascii="Palatino Linotype" w:hAnsi="Palatino Linotype" w:cs="Arial"/>
          <w:b/>
        </w:rPr>
        <w:t>,</w:t>
      </w:r>
      <w:r w:rsidR="00D730A4" w:rsidRPr="00E46EC8">
        <w:rPr>
          <w:rFonts w:ascii="Palatino Linotype" w:hAnsi="Palatino Linotype"/>
        </w:rPr>
        <w:t xml:space="preserve"> </w:t>
      </w:r>
      <w:r w:rsidRPr="00E46EC8">
        <w:rPr>
          <w:rFonts w:ascii="Palatino Linotype" w:hAnsi="Palatino Linotype"/>
        </w:rPr>
        <w:t>en</w:t>
      </w:r>
      <w:r w:rsidR="00D730A4" w:rsidRPr="00E46EC8">
        <w:rPr>
          <w:rFonts w:ascii="Palatino Linotype" w:hAnsi="Palatino Linotype"/>
        </w:rPr>
        <w:t xml:space="preserve"> </w:t>
      </w:r>
      <w:r w:rsidRPr="00E46EC8">
        <w:rPr>
          <w:rFonts w:ascii="Palatino Linotype" w:hAnsi="Palatino Linotype"/>
        </w:rPr>
        <w:t>lo</w:t>
      </w:r>
      <w:r w:rsidR="00D730A4" w:rsidRPr="00E46EC8">
        <w:rPr>
          <w:rFonts w:ascii="Palatino Linotype" w:hAnsi="Palatino Linotype"/>
        </w:rPr>
        <w:t xml:space="preserve"> </w:t>
      </w:r>
      <w:r w:rsidRPr="00E46EC8">
        <w:rPr>
          <w:rFonts w:ascii="Palatino Linotype" w:hAnsi="Palatino Linotype"/>
        </w:rPr>
        <w:t>sucesivo</w:t>
      </w:r>
      <w:r w:rsidR="00D730A4" w:rsidRPr="00E46EC8">
        <w:rPr>
          <w:rFonts w:ascii="Palatino Linotype" w:hAnsi="Palatino Linotype"/>
        </w:rPr>
        <w:t xml:space="preserve"> </w:t>
      </w:r>
      <w:r w:rsidRPr="00E46EC8">
        <w:rPr>
          <w:rFonts w:ascii="Palatino Linotype" w:hAnsi="Palatino Linotype"/>
          <w:b/>
        </w:rPr>
        <w:t>EL</w:t>
      </w:r>
      <w:r w:rsidR="00D730A4" w:rsidRPr="00E46EC8">
        <w:rPr>
          <w:rFonts w:ascii="Palatino Linotype" w:hAnsi="Palatino Linotype"/>
          <w:b/>
        </w:rPr>
        <w:t xml:space="preserve"> </w:t>
      </w:r>
      <w:r w:rsidRPr="00E46EC8">
        <w:rPr>
          <w:rFonts w:ascii="Palatino Linotype" w:hAnsi="Palatino Linotype"/>
          <w:b/>
        </w:rPr>
        <w:t>SUJETO</w:t>
      </w:r>
      <w:r w:rsidR="00D730A4" w:rsidRPr="00E46EC8">
        <w:rPr>
          <w:rFonts w:ascii="Palatino Linotype" w:hAnsi="Palatino Linotype"/>
          <w:b/>
        </w:rPr>
        <w:t xml:space="preserve"> </w:t>
      </w:r>
      <w:r w:rsidRPr="00E46EC8">
        <w:rPr>
          <w:rFonts w:ascii="Palatino Linotype" w:hAnsi="Palatino Linotype"/>
          <w:b/>
        </w:rPr>
        <w:t>OBLIGADO</w:t>
      </w:r>
      <w:r w:rsidRPr="00E46EC8">
        <w:rPr>
          <w:rFonts w:ascii="Palatino Linotype" w:hAnsi="Palatino Linotype"/>
        </w:rPr>
        <w:t>,</w:t>
      </w:r>
      <w:r w:rsidR="00D730A4" w:rsidRPr="00E46EC8">
        <w:rPr>
          <w:rFonts w:ascii="Palatino Linotype" w:hAnsi="Palatino Linotype"/>
        </w:rPr>
        <w:t xml:space="preserve"> </w:t>
      </w:r>
      <w:r w:rsidRPr="00E46EC8">
        <w:rPr>
          <w:rFonts w:ascii="Palatino Linotype" w:hAnsi="Palatino Linotype"/>
        </w:rPr>
        <w:t>se</w:t>
      </w:r>
      <w:r w:rsidR="00D730A4" w:rsidRPr="00E46EC8">
        <w:rPr>
          <w:rFonts w:ascii="Palatino Linotype" w:hAnsi="Palatino Linotype"/>
        </w:rPr>
        <w:t xml:space="preserve"> </w:t>
      </w:r>
      <w:r w:rsidRPr="00E46EC8">
        <w:rPr>
          <w:rFonts w:ascii="Palatino Linotype" w:hAnsi="Palatino Linotype"/>
        </w:rPr>
        <w:t>procede</w:t>
      </w:r>
      <w:r w:rsidR="00D730A4" w:rsidRPr="00E46EC8">
        <w:rPr>
          <w:rFonts w:ascii="Palatino Linotype" w:hAnsi="Palatino Linotype"/>
        </w:rPr>
        <w:t xml:space="preserve"> </w:t>
      </w:r>
      <w:r w:rsidRPr="00E46EC8">
        <w:rPr>
          <w:rFonts w:ascii="Palatino Linotype" w:hAnsi="Palatino Linotype"/>
        </w:rPr>
        <w:t>a</w:t>
      </w:r>
      <w:r w:rsidR="00D730A4" w:rsidRPr="00E46EC8">
        <w:rPr>
          <w:rFonts w:ascii="Palatino Linotype" w:hAnsi="Palatino Linotype"/>
        </w:rPr>
        <w:t xml:space="preserve"> </w:t>
      </w:r>
      <w:r w:rsidRPr="00E46EC8">
        <w:rPr>
          <w:rFonts w:ascii="Palatino Linotype" w:hAnsi="Palatino Linotype"/>
        </w:rPr>
        <w:t>dictar</w:t>
      </w:r>
      <w:r w:rsidR="00D730A4" w:rsidRPr="00E46EC8">
        <w:rPr>
          <w:rFonts w:ascii="Palatino Linotype" w:hAnsi="Palatino Linotype"/>
        </w:rPr>
        <w:t xml:space="preserve"> </w:t>
      </w:r>
      <w:r w:rsidRPr="00E46EC8">
        <w:rPr>
          <w:rFonts w:ascii="Palatino Linotype" w:hAnsi="Palatino Linotype"/>
        </w:rPr>
        <w:t>la</w:t>
      </w:r>
      <w:r w:rsidR="00D730A4" w:rsidRPr="00E46EC8">
        <w:rPr>
          <w:rFonts w:ascii="Palatino Linotype" w:hAnsi="Palatino Linotype"/>
        </w:rPr>
        <w:t xml:space="preserve"> </w:t>
      </w:r>
      <w:r w:rsidRPr="00E46EC8">
        <w:rPr>
          <w:rFonts w:ascii="Palatino Linotype" w:hAnsi="Palatino Linotype"/>
        </w:rPr>
        <w:t>presente</w:t>
      </w:r>
      <w:r w:rsidR="00D730A4" w:rsidRPr="00E46EC8">
        <w:rPr>
          <w:rFonts w:ascii="Palatino Linotype" w:hAnsi="Palatino Linotype"/>
        </w:rPr>
        <w:t xml:space="preserve"> </w:t>
      </w:r>
      <w:r w:rsidRPr="00E46EC8">
        <w:rPr>
          <w:rFonts w:ascii="Palatino Linotype" w:hAnsi="Palatino Linotype"/>
        </w:rPr>
        <w:t>resolución</w:t>
      </w:r>
      <w:r w:rsidR="00D730A4" w:rsidRPr="00E46EC8">
        <w:rPr>
          <w:rFonts w:ascii="Palatino Linotype" w:hAnsi="Palatino Linotype"/>
        </w:rPr>
        <w:t xml:space="preserve"> </w:t>
      </w:r>
      <w:r w:rsidRPr="00E46EC8">
        <w:rPr>
          <w:rFonts w:ascii="Palatino Linotype" w:hAnsi="Palatino Linotype"/>
        </w:rPr>
        <w:t>con</w:t>
      </w:r>
      <w:r w:rsidR="00D730A4" w:rsidRPr="00E46EC8">
        <w:rPr>
          <w:rFonts w:ascii="Palatino Linotype" w:hAnsi="Palatino Linotype"/>
        </w:rPr>
        <w:t xml:space="preserve"> </w:t>
      </w:r>
      <w:r w:rsidRPr="00E46EC8">
        <w:rPr>
          <w:rFonts w:ascii="Palatino Linotype" w:hAnsi="Palatino Linotype"/>
        </w:rPr>
        <w:t>base</w:t>
      </w:r>
      <w:r w:rsidR="00D730A4" w:rsidRPr="00E46EC8">
        <w:rPr>
          <w:rFonts w:ascii="Palatino Linotype" w:hAnsi="Palatino Linotype"/>
        </w:rPr>
        <w:t xml:space="preserve"> </w:t>
      </w:r>
      <w:r w:rsidRPr="00E46EC8">
        <w:rPr>
          <w:rFonts w:ascii="Palatino Linotype" w:hAnsi="Palatino Linotype"/>
        </w:rPr>
        <w:t>en</w:t>
      </w:r>
      <w:r w:rsidR="00D730A4" w:rsidRPr="00E46EC8">
        <w:rPr>
          <w:rFonts w:ascii="Palatino Linotype" w:hAnsi="Palatino Linotype"/>
        </w:rPr>
        <w:t xml:space="preserve"> </w:t>
      </w:r>
      <w:r w:rsidRPr="00E46EC8">
        <w:rPr>
          <w:rFonts w:ascii="Palatino Linotype" w:hAnsi="Palatino Linotype"/>
        </w:rPr>
        <w:t>lo</w:t>
      </w:r>
      <w:r w:rsidR="00D730A4" w:rsidRPr="00E46EC8">
        <w:rPr>
          <w:rFonts w:ascii="Palatino Linotype" w:hAnsi="Palatino Linotype"/>
        </w:rPr>
        <w:t xml:space="preserve"> </w:t>
      </w:r>
      <w:r w:rsidRPr="00E46EC8">
        <w:rPr>
          <w:rFonts w:ascii="Palatino Linotype" w:hAnsi="Palatino Linotype"/>
        </w:rPr>
        <w:t>siguiente:</w:t>
      </w:r>
      <w:r w:rsidR="00D730A4" w:rsidRPr="00E46EC8">
        <w:rPr>
          <w:rFonts w:ascii="Palatino Linotype" w:hAnsi="Palatino Linotype"/>
        </w:rPr>
        <w:t xml:space="preserve"> </w:t>
      </w:r>
    </w:p>
    <w:p w:rsidR="00405E19" w:rsidRPr="00E46EC8" w:rsidRDefault="00405E19" w:rsidP="0027005C">
      <w:pPr>
        <w:jc w:val="center"/>
        <w:rPr>
          <w:rFonts w:ascii="Palatino Linotype" w:hAnsi="Palatino Linotype"/>
        </w:rPr>
      </w:pPr>
    </w:p>
    <w:p w:rsidR="00A2780F" w:rsidRPr="00E46EC8" w:rsidRDefault="00A2780F" w:rsidP="0027005C">
      <w:pPr>
        <w:jc w:val="center"/>
        <w:rPr>
          <w:rFonts w:ascii="Palatino Linotype" w:hAnsi="Palatino Linotype"/>
          <w:b/>
          <w:bCs/>
          <w:spacing w:val="40"/>
          <w:sz w:val="28"/>
        </w:rPr>
      </w:pPr>
      <w:r w:rsidRPr="00E46EC8">
        <w:rPr>
          <w:rFonts w:ascii="Palatino Linotype" w:hAnsi="Palatino Linotype"/>
          <w:b/>
          <w:bCs/>
          <w:spacing w:val="40"/>
          <w:sz w:val="28"/>
        </w:rPr>
        <w:t>RESULTANDO</w:t>
      </w:r>
    </w:p>
    <w:p w:rsidR="00405E19" w:rsidRPr="00E46EC8" w:rsidRDefault="00405E19" w:rsidP="0027005C">
      <w:pPr>
        <w:jc w:val="center"/>
        <w:rPr>
          <w:rFonts w:ascii="Palatino Linotype" w:hAnsi="Palatino Linotype"/>
          <w:b/>
          <w:bCs/>
          <w:spacing w:val="40"/>
        </w:rPr>
      </w:pPr>
    </w:p>
    <w:p w:rsidR="00C43A32" w:rsidRPr="00E46EC8" w:rsidRDefault="00C43A32" w:rsidP="0027005C">
      <w:pPr>
        <w:spacing w:line="360" w:lineRule="auto"/>
        <w:jc w:val="both"/>
        <w:rPr>
          <w:rFonts w:ascii="Palatino Linotype" w:hAnsi="Palatino Linotype" w:cs="Arial"/>
          <w:b/>
          <w:bCs/>
        </w:rPr>
      </w:pPr>
      <w:r w:rsidRPr="00E46EC8">
        <w:rPr>
          <w:rFonts w:ascii="Palatino Linotype" w:hAnsi="Palatino Linotype"/>
          <w:b/>
          <w:sz w:val="28"/>
          <w:szCs w:val="28"/>
        </w:rPr>
        <w:t xml:space="preserve">I. </w:t>
      </w:r>
      <w:r w:rsidR="00A327E0" w:rsidRPr="00E46EC8">
        <w:rPr>
          <w:rFonts w:ascii="Palatino Linotype" w:hAnsi="Palatino Linotype"/>
        </w:rPr>
        <w:t>En</w:t>
      </w:r>
      <w:r w:rsidR="00D730A4" w:rsidRPr="00E46EC8">
        <w:rPr>
          <w:rFonts w:ascii="Palatino Linotype" w:hAnsi="Palatino Linotype"/>
        </w:rPr>
        <w:t xml:space="preserve"> </w:t>
      </w:r>
      <w:r w:rsidR="00A327E0" w:rsidRPr="00E46EC8">
        <w:rPr>
          <w:rFonts w:ascii="Palatino Linotype" w:hAnsi="Palatino Linotype" w:cs="Arial"/>
          <w:lang w:val="es-ES"/>
        </w:rPr>
        <w:t>fecha</w:t>
      </w:r>
      <w:r w:rsidR="00D730A4" w:rsidRPr="00E46EC8">
        <w:rPr>
          <w:rFonts w:ascii="Palatino Linotype" w:hAnsi="Palatino Linotype"/>
        </w:rPr>
        <w:t xml:space="preserve"> </w:t>
      </w:r>
      <w:r w:rsidR="005A0B26" w:rsidRPr="00E46EC8">
        <w:rPr>
          <w:rFonts w:ascii="Palatino Linotype" w:hAnsi="Palatino Linotype"/>
        </w:rPr>
        <w:t xml:space="preserve">dieciocho de febrero </w:t>
      </w:r>
      <w:r w:rsidR="00AC5497" w:rsidRPr="00E46EC8">
        <w:rPr>
          <w:rFonts w:ascii="Palatino Linotype" w:hAnsi="Palatino Linotype"/>
        </w:rPr>
        <w:t>de d</w:t>
      </w:r>
      <w:r w:rsidR="00A327E0" w:rsidRPr="00E46EC8">
        <w:rPr>
          <w:rFonts w:ascii="Palatino Linotype" w:hAnsi="Palatino Linotype"/>
        </w:rPr>
        <w:t>os</w:t>
      </w:r>
      <w:r w:rsidR="00D730A4" w:rsidRPr="00E46EC8">
        <w:rPr>
          <w:rFonts w:ascii="Palatino Linotype" w:hAnsi="Palatino Linotype"/>
        </w:rPr>
        <w:t xml:space="preserve"> </w:t>
      </w:r>
      <w:r w:rsidR="00A327E0" w:rsidRPr="00E46EC8">
        <w:rPr>
          <w:rFonts w:ascii="Palatino Linotype" w:hAnsi="Palatino Linotype"/>
        </w:rPr>
        <w:t>mil</w:t>
      </w:r>
      <w:r w:rsidR="00D730A4" w:rsidRPr="00E46EC8">
        <w:rPr>
          <w:rFonts w:ascii="Palatino Linotype" w:hAnsi="Palatino Linotype"/>
        </w:rPr>
        <w:t xml:space="preserve"> </w:t>
      </w:r>
      <w:r w:rsidR="009946FB" w:rsidRPr="00E46EC8">
        <w:rPr>
          <w:rFonts w:ascii="Palatino Linotype" w:hAnsi="Palatino Linotype"/>
        </w:rPr>
        <w:t>diecinueve,</w:t>
      </w:r>
      <w:r w:rsidR="00D730A4" w:rsidRPr="00E46EC8">
        <w:rPr>
          <w:rFonts w:ascii="Palatino Linotype" w:hAnsi="Palatino Linotype"/>
        </w:rPr>
        <w:t xml:space="preserve"> </w:t>
      </w:r>
      <w:r w:rsidR="006B0F00" w:rsidRPr="00E46EC8">
        <w:rPr>
          <w:rFonts w:ascii="Palatino Linotype" w:hAnsi="Palatino Linotype"/>
          <w:b/>
        </w:rPr>
        <w:t>EL</w:t>
      </w:r>
      <w:r w:rsidR="007E30BA" w:rsidRPr="00E46EC8">
        <w:rPr>
          <w:rFonts w:ascii="Palatino Linotype" w:hAnsi="Palatino Linotype"/>
          <w:b/>
        </w:rPr>
        <w:t xml:space="preserve"> RECURRENTE</w:t>
      </w:r>
      <w:r w:rsidRPr="00E46EC8">
        <w:rPr>
          <w:rFonts w:ascii="Palatino Linotype" w:hAnsi="Palatino Linotype" w:cs="Arial"/>
        </w:rPr>
        <w:t xml:space="preserve"> presentó a través del Sistema de Acceso a la Información Mexiquense, en lo subsecuente </w:t>
      </w:r>
      <w:r w:rsidRPr="00E46EC8">
        <w:rPr>
          <w:rFonts w:ascii="Palatino Linotype" w:hAnsi="Palatino Linotype" w:cs="Arial"/>
          <w:b/>
        </w:rPr>
        <w:t>EL SAIMEX</w:t>
      </w:r>
      <w:r w:rsidRPr="00E46EC8">
        <w:rPr>
          <w:rFonts w:ascii="Palatino Linotype" w:hAnsi="Palatino Linotype" w:cs="Arial"/>
        </w:rPr>
        <w:t xml:space="preserve"> ante </w:t>
      </w:r>
      <w:r w:rsidRPr="00E46EC8">
        <w:rPr>
          <w:rFonts w:ascii="Palatino Linotype" w:hAnsi="Palatino Linotype" w:cs="Arial"/>
          <w:b/>
        </w:rPr>
        <w:t>EL SUJETO OBLIGADO</w:t>
      </w:r>
      <w:r w:rsidRPr="00E46EC8">
        <w:rPr>
          <w:rFonts w:ascii="Palatino Linotype" w:hAnsi="Palatino Linotype" w:cs="Arial"/>
        </w:rPr>
        <w:t xml:space="preserve">, la solicitud de acceso a la información pública, a la que se le asignó el número de expediente </w:t>
      </w:r>
      <w:r w:rsidRPr="00E46EC8">
        <w:rPr>
          <w:rFonts w:ascii="Palatino Linotype" w:hAnsi="Palatino Linotype" w:cs="Arial"/>
          <w:b/>
          <w:bCs/>
        </w:rPr>
        <w:t>00</w:t>
      </w:r>
      <w:r w:rsidR="006B0F00" w:rsidRPr="00E46EC8">
        <w:rPr>
          <w:rFonts w:ascii="Palatino Linotype" w:hAnsi="Palatino Linotype" w:cs="Arial"/>
          <w:b/>
          <w:bCs/>
        </w:rPr>
        <w:t>0</w:t>
      </w:r>
      <w:r w:rsidR="005A0B26" w:rsidRPr="00E46EC8">
        <w:rPr>
          <w:rFonts w:ascii="Palatino Linotype" w:hAnsi="Palatino Linotype" w:cs="Arial"/>
          <w:b/>
          <w:bCs/>
        </w:rPr>
        <w:t>37</w:t>
      </w:r>
      <w:r w:rsidRPr="00E46EC8">
        <w:rPr>
          <w:rFonts w:ascii="Palatino Linotype" w:hAnsi="Palatino Linotype" w:cs="Arial"/>
          <w:b/>
          <w:bCs/>
        </w:rPr>
        <w:t>/</w:t>
      </w:r>
      <w:r w:rsidR="005A0B26" w:rsidRPr="00E46EC8">
        <w:rPr>
          <w:rFonts w:ascii="Palatino Linotype" w:hAnsi="Palatino Linotype" w:cs="Arial"/>
          <w:b/>
          <w:bCs/>
        </w:rPr>
        <w:t>SM</w:t>
      </w:r>
      <w:r w:rsidRPr="00E46EC8">
        <w:rPr>
          <w:rFonts w:ascii="Palatino Linotype" w:hAnsi="Palatino Linotype" w:cs="Arial"/>
          <w:b/>
          <w:bCs/>
        </w:rPr>
        <w:t>/IP/201</w:t>
      </w:r>
      <w:r w:rsidR="006B0F00" w:rsidRPr="00E46EC8">
        <w:rPr>
          <w:rFonts w:ascii="Palatino Linotype" w:hAnsi="Palatino Linotype" w:cs="Arial"/>
          <w:b/>
          <w:bCs/>
        </w:rPr>
        <w:t>9</w:t>
      </w:r>
      <w:r w:rsidRPr="00E46EC8">
        <w:rPr>
          <w:rFonts w:ascii="Palatino Linotype" w:hAnsi="Palatino Linotype" w:cs="Arial"/>
        </w:rPr>
        <w:t>, mediante la cual solicitó:</w:t>
      </w:r>
    </w:p>
    <w:p w:rsidR="00405E19" w:rsidRPr="00E46EC8" w:rsidRDefault="00405E19" w:rsidP="0027005C">
      <w:pPr>
        <w:pStyle w:val="Prrafodelista"/>
        <w:tabs>
          <w:tab w:val="left" w:pos="567"/>
        </w:tabs>
        <w:ind w:left="0"/>
        <w:jc w:val="both"/>
        <w:rPr>
          <w:rFonts w:ascii="Palatino Linotype" w:hAnsi="Palatino Linotype" w:cs="Arial"/>
        </w:rPr>
      </w:pPr>
    </w:p>
    <w:p w:rsidR="00A327E0" w:rsidRPr="00E46EC8" w:rsidRDefault="00A327E0" w:rsidP="0027005C">
      <w:pPr>
        <w:ind w:left="851" w:right="899"/>
        <w:jc w:val="both"/>
        <w:rPr>
          <w:rFonts w:ascii="Palatino Linotype" w:hAnsi="Palatino Linotype" w:cs="Arial"/>
          <w:i/>
          <w:sz w:val="22"/>
          <w:szCs w:val="22"/>
        </w:rPr>
      </w:pPr>
      <w:r w:rsidRPr="00E46EC8">
        <w:rPr>
          <w:rFonts w:ascii="Palatino Linotype" w:hAnsi="Palatino Linotype" w:cs="Arial"/>
          <w:i/>
          <w:sz w:val="22"/>
          <w:szCs w:val="22"/>
        </w:rPr>
        <w:t>“</w:t>
      </w:r>
      <w:r w:rsidR="005A0B26" w:rsidRPr="00E46EC8">
        <w:rPr>
          <w:rFonts w:ascii="Palatino Linotype" w:hAnsi="Palatino Linotype" w:cs="Arial"/>
          <w:i/>
          <w:sz w:val="22"/>
          <w:szCs w:val="22"/>
        </w:rPr>
        <w:t xml:space="preserve">Por medio de la presente solicito información de su dependencia sobre el número de accidentes ocurridos en el trasporte público del Estado de México, la zona 1 (los municipios aledaños a la zona metropolitana del Valle de Toluca), en la zona 2 (los municipios de Naucalpan, Tlalnepantla, Atizapán de Zaragoza, Huixquilucan, Nicolás Romero y Cuautitlán </w:t>
      </w:r>
      <w:proofErr w:type="spellStart"/>
      <w:r w:rsidR="005A0B26" w:rsidRPr="00E46EC8">
        <w:rPr>
          <w:rFonts w:ascii="Palatino Linotype" w:hAnsi="Palatino Linotype" w:cs="Arial"/>
          <w:i/>
          <w:sz w:val="22"/>
          <w:szCs w:val="22"/>
        </w:rPr>
        <w:t>Izcall</w:t>
      </w:r>
      <w:proofErr w:type="spellEnd"/>
      <w:r w:rsidR="005A0B26" w:rsidRPr="00E46EC8">
        <w:rPr>
          <w:rFonts w:ascii="Palatino Linotype" w:hAnsi="Palatino Linotype" w:cs="Arial"/>
          <w:i/>
          <w:sz w:val="22"/>
          <w:szCs w:val="22"/>
        </w:rPr>
        <w:t>), en la zona 3 (los munici</w:t>
      </w:r>
      <w:bookmarkStart w:id="0" w:name="_GoBack"/>
      <w:bookmarkEnd w:id="0"/>
      <w:r w:rsidR="005A0B26" w:rsidRPr="00E46EC8">
        <w:rPr>
          <w:rFonts w:ascii="Palatino Linotype" w:hAnsi="Palatino Linotype" w:cs="Arial"/>
          <w:i/>
          <w:sz w:val="22"/>
          <w:szCs w:val="22"/>
        </w:rPr>
        <w:t>pios Ecatepec, Tecámac, Coacalco y Texcoco) y zona 4 (Nezahualcóyotl, Chalco, Valle de Chalco y la región de Los Volcanes) del 1 de enero de 2018 al 31 de diciembre de 2018, así como los modelos (año y marca), las rutas de los vehículos involucrados en dichos accidentes y asimismo, número de personas lesionadas o fallecidas en dichos accidentes.</w:t>
      </w:r>
      <w:r w:rsidRPr="00E46EC8">
        <w:rPr>
          <w:rFonts w:ascii="Palatino Linotype" w:hAnsi="Palatino Linotype" w:cs="Arial"/>
          <w:i/>
          <w:sz w:val="22"/>
          <w:szCs w:val="22"/>
        </w:rPr>
        <w:t>”</w:t>
      </w:r>
      <w:r w:rsidR="00D730A4" w:rsidRPr="00E46EC8">
        <w:rPr>
          <w:rFonts w:ascii="Palatino Linotype" w:hAnsi="Palatino Linotype" w:cs="Arial"/>
          <w:i/>
          <w:sz w:val="22"/>
          <w:szCs w:val="22"/>
        </w:rPr>
        <w:t xml:space="preserve"> </w:t>
      </w:r>
      <w:r w:rsidRPr="00E46EC8">
        <w:rPr>
          <w:rFonts w:ascii="Palatino Linotype" w:hAnsi="Palatino Linotype" w:cs="Arial"/>
          <w:i/>
          <w:sz w:val="22"/>
          <w:szCs w:val="22"/>
        </w:rPr>
        <w:t>(Sic)</w:t>
      </w:r>
      <w:r w:rsidR="005E4AF2" w:rsidRPr="00E46EC8">
        <w:rPr>
          <w:rFonts w:ascii="Palatino Linotype" w:hAnsi="Palatino Linotype" w:cs="Arial"/>
          <w:i/>
          <w:sz w:val="22"/>
          <w:szCs w:val="22"/>
        </w:rPr>
        <w:t>.</w:t>
      </w:r>
    </w:p>
    <w:p w:rsidR="00405E19" w:rsidRPr="00E46EC8" w:rsidRDefault="00405E19" w:rsidP="0027005C">
      <w:pPr>
        <w:ind w:left="851" w:right="899"/>
        <w:jc w:val="both"/>
        <w:rPr>
          <w:rFonts w:ascii="Palatino Linotype" w:hAnsi="Palatino Linotype"/>
          <w:szCs w:val="22"/>
        </w:rPr>
      </w:pPr>
    </w:p>
    <w:p w:rsidR="0058283F" w:rsidRPr="00E46EC8" w:rsidRDefault="0058283F" w:rsidP="0027005C">
      <w:pPr>
        <w:spacing w:line="360" w:lineRule="auto"/>
        <w:jc w:val="both"/>
        <w:rPr>
          <w:rFonts w:ascii="Palatino Linotype" w:hAnsi="Palatino Linotype" w:cs="Arial"/>
        </w:rPr>
      </w:pPr>
      <w:r w:rsidRPr="00E46EC8">
        <w:rPr>
          <w:rFonts w:ascii="Palatino Linotype" w:hAnsi="Palatino Linotype" w:cs="Arial"/>
          <w:b/>
        </w:rPr>
        <w:t>MODALIDAD DE ENTREGA:</w:t>
      </w:r>
      <w:r w:rsidRPr="00E46EC8">
        <w:rPr>
          <w:rFonts w:ascii="Palatino Linotype" w:hAnsi="Palatino Linotype" w:cs="Arial"/>
        </w:rPr>
        <w:t xml:space="preserve"> Vía </w:t>
      </w:r>
      <w:r w:rsidRPr="00E46EC8">
        <w:rPr>
          <w:rFonts w:ascii="Palatino Linotype" w:hAnsi="Palatino Linotype" w:cs="Arial"/>
          <w:b/>
        </w:rPr>
        <w:t>SAIMEX</w:t>
      </w:r>
      <w:r w:rsidRPr="00E46EC8">
        <w:rPr>
          <w:rFonts w:ascii="Palatino Linotype" w:hAnsi="Palatino Linotype" w:cs="Arial"/>
        </w:rPr>
        <w:t>.</w:t>
      </w:r>
    </w:p>
    <w:p w:rsidR="004F28E9" w:rsidRPr="00E46EC8" w:rsidRDefault="004F28E9" w:rsidP="0027005C">
      <w:pPr>
        <w:spacing w:line="360" w:lineRule="auto"/>
        <w:ind w:left="851" w:right="899"/>
        <w:jc w:val="both"/>
        <w:rPr>
          <w:rFonts w:ascii="Palatino Linotype" w:hAnsi="Palatino Linotype"/>
          <w:szCs w:val="22"/>
        </w:rPr>
      </w:pPr>
    </w:p>
    <w:p w:rsidR="00BE45C6" w:rsidRPr="00E46EC8" w:rsidRDefault="0020314B" w:rsidP="0027005C">
      <w:pPr>
        <w:spacing w:line="360" w:lineRule="auto"/>
        <w:jc w:val="both"/>
        <w:rPr>
          <w:rFonts w:ascii="Palatino Linotype" w:hAnsi="Palatino Linotype" w:cs="Arial"/>
          <w:lang w:val="es-ES_tradnl"/>
        </w:rPr>
      </w:pPr>
      <w:r w:rsidRPr="00E46EC8">
        <w:rPr>
          <w:rFonts w:ascii="Palatino Linotype" w:hAnsi="Palatino Linotype"/>
          <w:b/>
          <w:sz w:val="28"/>
          <w:szCs w:val="28"/>
        </w:rPr>
        <w:t xml:space="preserve">II. </w:t>
      </w:r>
      <w:r w:rsidR="00CB3426" w:rsidRPr="00E46EC8">
        <w:rPr>
          <w:rFonts w:ascii="Palatino Linotype" w:hAnsi="Palatino Linotype" w:cs="Arial"/>
        </w:rPr>
        <w:t xml:space="preserve">En cumplimiento al artículo 162 de la Ley de Transparencia y Acceso a la Información Pública del Estado de México y Municipios, en fecha </w:t>
      </w:r>
      <w:r w:rsidR="005A0B26" w:rsidRPr="00E46EC8">
        <w:rPr>
          <w:rFonts w:ascii="Palatino Linotype" w:hAnsi="Palatino Linotype" w:cs="Arial"/>
        </w:rPr>
        <w:t>diecinueve de febrero</w:t>
      </w:r>
      <w:r w:rsidR="00BE45C6" w:rsidRPr="00E46EC8">
        <w:rPr>
          <w:rFonts w:ascii="Palatino Linotype" w:hAnsi="Palatino Linotype" w:cs="Arial"/>
        </w:rPr>
        <w:t xml:space="preserve"> </w:t>
      </w:r>
      <w:r w:rsidR="00CB3426" w:rsidRPr="00E46EC8">
        <w:rPr>
          <w:rFonts w:ascii="Palatino Linotype" w:hAnsi="Palatino Linotype" w:cs="Arial"/>
        </w:rPr>
        <w:t>de dos mil dieci</w:t>
      </w:r>
      <w:r w:rsidR="00BE45C6" w:rsidRPr="00E46EC8">
        <w:rPr>
          <w:rFonts w:ascii="Palatino Linotype" w:hAnsi="Palatino Linotype" w:cs="Arial"/>
        </w:rPr>
        <w:t>nueve</w:t>
      </w:r>
      <w:r w:rsidR="00CB3426" w:rsidRPr="00E46EC8">
        <w:rPr>
          <w:rFonts w:ascii="Palatino Linotype" w:hAnsi="Palatino Linotype" w:cs="Arial"/>
        </w:rPr>
        <w:t xml:space="preserve">, </w:t>
      </w:r>
      <w:r w:rsidR="00CB3426" w:rsidRPr="00E46EC8">
        <w:rPr>
          <w:rFonts w:ascii="Palatino Linotype" w:hAnsi="Palatino Linotype" w:cs="Arial"/>
          <w:b/>
        </w:rPr>
        <w:t xml:space="preserve">EL SUJETO OBLIGADO </w:t>
      </w:r>
      <w:r w:rsidR="00CB3426" w:rsidRPr="00E46EC8">
        <w:rPr>
          <w:rFonts w:ascii="Palatino Linotype" w:hAnsi="Palatino Linotype" w:cs="Arial"/>
        </w:rPr>
        <w:t>turnó mediante requerimiento, el contenido d</w:t>
      </w:r>
      <w:r w:rsidR="005A0B26" w:rsidRPr="00E46EC8">
        <w:rPr>
          <w:rFonts w:ascii="Palatino Linotype" w:hAnsi="Palatino Linotype" w:cs="Arial"/>
        </w:rPr>
        <w:t>e la solicitud de información a los</w:t>
      </w:r>
      <w:r w:rsidR="00CB3426" w:rsidRPr="00E46EC8">
        <w:rPr>
          <w:rFonts w:ascii="Palatino Linotype" w:hAnsi="Palatino Linotype" w:cs="Arial"/>
        </w:rPr>
        <w:t xml:space="preserve"> Servidor</w:t>
      </w:r>
      <w:r w:rsidR="005A0B26" w:rsidRPr="00E46EC8">
        <w:rPr>
          <w:rFonts w:ascii="Palatino Linotype" w:hAnsi="Palatino Linotype" w:cs="Arial"/>
        </w:rPr>
        <w:t>es</w:t>
      </w:r>
      <w:r w:rsidR="00CB3426" w:rsidRPr="00E46EC8">
        <w:rPr>
          <w:rFonts w:ascii="Palatino Linotype" w:hAnsi="Palatino Linotype" w:cs="Arial"/>
        </w:rPr>
        <w:t xml:space="preserve"> Público</w:t>
      </w:r>
      <w:r w:rsidR="005A0B26" w:rsidRPr="00E46EC8">
        <w:rPr>
          <w:rFonts w:ascii="Palatino Linotype" w:hAnsi="Palatino Linotype" w:cs="Arial"/>
        </w:rPr>
        <w:t>s</w:t>
      </w:r>
      <w:r w:rsidR="00CB3426" w:rsidRPr="00E46EC8">
        <w:rPr>
          <w:rFonts w:ascii="Palatino Linotype" w:hAnsi="Palatino Linotype" w:cs="Arial"/>
        </w:rPr>
        <w:t xml:space="preserve"> Habilitado</w:t>
      </w:r>
      <w:r w:rsidR="005A0B26" w:rsidRPr="00E46EC8">
        <w:rPr>
          <w:rFonts w:ascii="Palatino Linotype" w:hAnsi="Palatino Linotype" w:cs="Arial"/>
        </w:rPr>
        <w:t xml:space="preserve">s de la Dirección Consultiva, Dirección General del Registro Estatal de Transporte Público, Subsecretaría de Movilidad, Dirección General de Movilidad Zona I, Dirección General de Movilidad Zona II, Delegación Regional de Movilidad Naucalpan y Dirección General de Movilidad Zona IV, </w:t>
      </w:r>
      <w:r w:rsidR="00BE45C6" w:rsidRPr="00E46EC8">
        <w:rPr>
          <w:rFonts w:ascii="Palatino Linotype" w:hAnsi="Palatino Linotype" w:cs="Arial"/>
          <w:lang w:val="es-ES_tradnl"/>
        </w:rPr>
        <w:t>a efecto de que realizara</w:t>
      </w:r>
      <w:r w:rsidR="005A0B26" w:rsidRPr="00E46EC8">
        <w:rPr>
          <w:rFonts w:ascii="Palatino Linotype" w:hAnsi="Palatino Linotype" w:cs="Arial"/>
          <w:lang w:val="es-ES_tradnl"/>
        </w:rPr>
        <w:t>n</w:t>
      </w:r>
      <w:r w:rsidR="00BE45C6" w:rsidRPr="00E46EC8">
        <w:rPr>
          <w:rFonts w:ascii="Palatino Linotype" w:hAnsi="Palatino Linotype" w:cs="Arial"/>
          <w:lang w:val="es-ES_tradnl"/>
        </w:rPr>
        <w:t xml:space="preserve"> la búsqueda y localización de la información tal como se desprende a continuación: </w:t>
      </w:r>
    </w:p>
    <w:p w:rsidR="005A0B26" w:rsidRPr="00E46EC8" w:rsidRDefault="005A0B26" w:rsidP="0027005C">
      <w:pPr>
        <w:spacing w:line="360" w:lineRule="auto"/>
        <w:jc w:val="both"/>
        <w:rPr>
          <w:rFonts w:ascii="Palatino Linotype" w:hAnsi="Palatino Linotype" w:cs="Arial"/>
          <w:lang w:val="es-ES_tradnl"/>
        </w:rPr>
      </w:pPr>
      <w:r w:rsidRPr="00E46EC8">
        <w:rPr>
          <w:rFonts w:ascii="Palatino Linotype" w:hAnsi="Palatino Linotype" w:cs="Arial"/>
          <w:noProof/>
          <w:lang w:eastAsia="es-MX"/>
        </w:rPr>
        <mc:AlternateContent>
          <mc:Choice Requires="wps">
            <w:drawing>
              <wp:anchor distT="0" distB="0" distL="114300" distR="114300" simplePos="0" relativeHeight="251738112" behindDoc="0" locked="0" layoutInCell="1" allowOverlap="1">
                <wp:simplePos x="0" y="0"/>
                <wp:positionH relativeFrom="column">
                  <wp:posOffset>110490</wp:posOffset>
                </wp:positionH>
                <wp:positionV relativeFrom="paragraph">
                  <wp:posOffset>1136015</wp:posOffset>
                </wp:positionV>
                <wp:extent cx="5667375" cy="2409825"/>
                <wp:effectExtent l="76200" t="38100" r="85725" b="104775"/>
                <wp:wrapNone/>
                <wp:docPr id="22" name="Rectángulo redondeado 22"/>
                <wp:cNvGraphicFramePr/>
                <a:graphic xmlns:a="http://schemas.openxmlformats.org/drawingml/2006/main">
                  <a:graphicData uri="http://schemas.microsoft.com/office/word/2010/wordprocessingShape">
                    <wps:wsp>
                      <wps:cNvSpPr/>
                      <wps:spPr>
                        <a:xfrm>
                          <a:off x="0" y="0"/>
                          <a:ext cx="5667375" cy="24098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2FE0A5" id="Rectángulo redondeado 22" o:spid="_x0000_s1026" style="position:absolute;margin-left:8.7pt;margin-top:89.45pt;width:446.25pt;height:189.75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" filled="f" strokecolor="red" strokeweight="2.25pt">
                <v:shadow on="t" color="black" opacity="22937f" origin=",.5" offset="0,.63889mm"/>
              </v:roundrect>
            </w:pict>
          </mc:Fallback>
        </mc:AlternateContent>
      </w:r>
      <w:r w:rsidRPr="00E46EC8">
        <w:rPr>
          <w:rFonts w:ascii="Palatino Linotype" w:hAnsi="Palatino Linotype" w:cs="Arial"/>
          <w:noProof/>
          <w:lang w:eastAsia="es-MX"/>
        </w:rPr>
        <w:drawing>
          <wp:inline distT="0" distB="0" distL="0" distR="0">
            <wp:extent cx="5791835" cy="41338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4133850"/>
                    </a:xfrm>
                    <a:prstGeom prst="rect">
                      <a:avLst/>
                    </a:prstGeom>
                  </pic:spPr>
                </pic:pic>
              </a:graphicData>
            </a:graphic>
          </wp:inline>
        </w:drawing>
      </w:r>
    </w:p>
    <w:p w:rsidR="005A0B26" w:rsidRPr="00E46EC8" w:rsidRDefault="005A0B26" w:rsidP="0027005C">
      <w:pPr>
        <w:spacing w:line="360" w:lineRule="auto"/>
        <w:jc w:val="both"/>
        <w:rPr>
          <w:rFonts w:ascii="Palatino Linotype" w:hAnsi="Palatino Linotype" w:cs="Arial"/>
          <w:lang w:val="es-ES_tradnl"/>
        </w:rPr>
      </w:pPr>
      <w:r w:rsidRPr="00E46EC8">
        <w:rPr>
          <w:rFonts w:ascii="Palatino Linotype" w:hAnsi="Palatino Linotype" w:cs="Arial"/>
          <w:noProof/>
          <w:lang w:eastAsia="es-MX"/>
        </w:rPr>
        <w:lastRenderedPageBreak/>
        <w:drawing>
          <wp:inline distT="0" distB="0" distL="0" distR="0">
            <wp:extent cx="5791835" cy="25209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52095"/>
                    </a:xfrm>
                    <a:prstGeom prst="rect">
                      <a:avLst/>
                    </a:prstGeom>
                  </pic:spPr>
                </pic:pic>
              </a:graphicData>
            </a:graphic>
          </wp:inline>
        </w:drawing>
      </w:r>
      <w:r w:rsidRPr="00E46EC8">
        <w:rPr>
          <w:rFonts w:ascii="Palatino Linotype" w:hAnsi="Palatino Linotype" w:cs="Arial"/>
          <w:noProof/>
          <w:lang w:eastAsia="es-MX"/>
        </w:rPr>
        <w:drawing>
          <wp:inline distT="0" distB="0" distL="0" distR="0">
            <wp:extent cx="5791835" cy="19081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908175"/>
                    </a:xfrm>
                    <a:prstGeom prst="rect">
                      <a:avLst/>
                    </a:prstGeom>
                  </pic:spPr>
                </pic:pic>
              </a:graphicData>
            </a:graphic>
          </wp:inline>
        </w:drawing>
      </w:r>
    </w:p>
    <w:p w:rsidR="005A0B26" w:rsidRPr="00E46EC8" w:rsidRDefault="005A0B26" w:rsidP="0027005C">
      <w:pPr>
        <w:spacing w:line="360" w:lineRule="auto"/>
        <w:jc w:val="both"/>
        <w:rPr>
          <w:rFonts w:ascii="Palatino Linotype" w:hAnsi="Palatino Linotype" w:cs="Arial"/>
          <w:lang w:val="es-ES_tradnl"/>
        </w:rPr>
      </w:pPr>
    </w:p>
    <w:p w:rsidR="005A0B26" w:rsidRPr="00E46EC8" w:rsidRDefault="005A0B26" w:rsidP="0027005C">
      <w:pPr>
        <w:spacing w:line="360" w:lineRule="auto"/>
        <w:jc w:val="both"/>
        <w:rPr>
          <w:rFonts w:ascii="Palatino Linotype" w:hAnsi="Palatino Linotype" w:cs="Arial"/>
          <w:lang w:val="es-ES_tradnl"/>
        </w:rPr>
      </w:pPr>
      <w:r w:rsidRPr="00E46EC8">
        <w:rPr>
          <w:rFonts w:ascii="Palatino Linotype" w:hAnsi="Palatino Linotype" w:cs="Arial"/>
          <w:noProof/>
          <w:lang w:eastAsia="es-MX"/>
        </w:rPr>
        <w:drawing>
          <wp:inline distT="0" distB="0" distL="0" distR="0">
            <wp:extent cx="5791835" cy="254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54000"/>
                    </a:xfrm>
                    <a:prstGeom prst="rect">
                      <a:avLst/>
                    </a:prstGeom>
                  </pic:spPr>
                </pic:pic>
              </a:graphicData>
            </a:graphic>
          </wp:inline>
        </w:drawing>
      </w:r>
      <w:r w:rsidRPr="00E46EC8">
        <w:rPr>
          <w:rFonts w:ascii="Palatino Linotype" w:hAnsi="Palatino Linotype" w:cs="Arial"/>
          <w:noProof/>
          <w:lang w:eastAsia="es-MX"/>
        </w:rPr>
        <w:drawing>
          <wp:inline distT="0" distB="0" distL="0" distR="0">
            <wp:extent cx="5782482" cy="2029108"/>
            <wp:effectExtent l="0" t="0" r="889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12">
                      <a:extLst>
                        <a:ext uri="{28A0092B-C50C-407E-A947-70E740481C1C}">
                          <a14:useLocalDpi xmlns:a14="http://schemas.microsoft.com/office/drawing/2010/main" val="0"/>
                        </a:ext>
                      </a:extLst>
                    </a:blip>
                    <a:stretch>
                      <a:fillRect/>
                    </a:stretch>
                  </pic:blipFill>
                  <pic:spPr>
                    <a:xfrm>
                      <a:off x="0" y="0"/>
                      <a:ext cx="5782482" cy="2029108"/>
                    </a:xfrm>
                    <a:prstGeom prst="rect">
                      <a:avLst/>
                    </a:prstGeom>
                  </pic:spPr>
                </pic:pic>
              </a:graphicData>
            </a:graphic>
          </wp:inline>
        </w:drawing>
      </w:r>
    </w:p>
    <w:p w:rsidR="005A0B26" w:rsidRPr="00E46EC8" w:rsidRDefault="005A0B26" w:rsidP="0027005C">
      <w:pPr>
        <w:spacing w:line="360" w:lineRule="auto"/>
        <w:jc w:val="both"/>
        <w:rPr>
          <w:rFonts w:ascii="Palatino Linotype" w:hAnsi="Palatino Linotype" w:cs="Arial"/>
          <w:lang w:val="es-ES_tradnl"/>
        </w:rPr>
      </w:pPr>
    </w:p>
    <w:p w:rsidR="005A0B26" w:rsidRPr="00E46EC8" w:rsidRDefault="005A0B26" w:rsidP="0027005C">
      <w:pPr>
        <w:spacing w:line="360" w:lineRule="auto"/>
        <w:jc w:val="both"/>
        <w:rPr>
          <w:rFonts w:ascii="Palatino Linotype" w:hAnsi="Palatino Linotype" w:cs="Arial"/>
          <w:lang w:val="es-ES_tradnl"/>
        </w:rPr>
      </w:pPr>
      <w:r w:rsidRPr="00E46EC8">
        <w:rPr>
          <w:rFonts w:ascii="Palatino Linotype" w:hAnsi="Palatino Linotype" w:cs="Arial"/>
          <w:noProof/>
          <w:lang w:eastAsia="es-MX"/>
        </w:rPr>
        <w:drawing>
          <wp:inline distT="0" distB="0" distL="0" distR="0">
            <wp:extent cx="5791835" cy="2381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238125"/>
                    </a:xfrm>
                    <a:prstGeom prst="rect">
                      <a:avLst/>
                    </a:prstGeom>
                  </pic:spPr>
                </pic:pic>
              </a:graphicData>
            </a:graphic>
          </wp:inline>
        </w:drawing>
      </w:r>
      <w:r w:rsidRPr="00E46EC8">
        <w:rPr>
          <w:rFonts w:ascii="Palatino Linotype" w:hAnsi="Palatino Linotype" w:cs="Arial"/>
          <w:noProof/>
          <w:lang w:eastAsia="es-MX"/>
        </w:rPr>
        <w:drawing>
          <wp:inline distT="0" distB="0" distL="0" distR="0">
            <wp:extent cx="5791835" cy="1882775"/>
            <wp:effectExtent l="0" t="0" r="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1882775"/>
                    </a:xfrm>
                    <a:prstGeom prst="rect">
                      <a:avLst/>
                    </a:prstGeom>
                  </pic:spPr>
                </pic:pic>
              </a:graphicData>
            </a:graphic>
          </wp:inline>
        </w:drawing>
      </w:r>
    </w:p>
    <w:p w:rsidR="005A0B26" w:rsidRPr="00E46EC8" w:rsidRDefault="005A0B26" w:rsidP="0027005C">
      <w:pPr>
        <w:spacing w:line="360" w:lineRule="auto"/>
        <w:jc w:val="both"/>
        <w:rPr>
          <w:rFonts w:ascii="Palatino Linotype" w:hAnsi="Palatino Linotype" w:cs="Arial"/>
          <w:lang w:val="es-ES_tradnl"/>
        </w:rPr>
      </w:pPr>
      <w:r w:rsidRPr="00E46EC8">
        <w:rPr>
          <w:rFonts w:ascii="Palatino Linotype" w:hAnsi="Palatino Linotype" w:cs="Arial"/>
          <w:noProof/>
          <w:lang w:eastAsia="es-MX"/>
        </w:rPr>
        <w:lastRenderedPageBreak/>
        <w:drawing>
          <wp:inline distT="0" distB="0" distL="0" distR="0">
            <wp:extent cx="5791835" cy="27813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278130"/>
                    </a:xfrm>
                    <a:prstGeom prst="rect">
                      <a:avLst/>
                    </a:prstGeom>
                  </pic:spPr>
                </pic:pic>
              </a:graphicData>
            </a:graphic>
          </wp:inline>
        </w:drawing>
      </w:r>
      <w:r w:rsidRPr="00E46EC8">
        <w:rPr>
          <w:rFonts w:ascii="Palatino Linotype" w:hAnsi="Palatino Linotype" w:cs="Arial"/>
          <w:noProof/>
          <w:lang w:eastAsia="es-MX"/>
        </w:rPr>
        <w:drawing>
          <wp:inline distT="0" distB="0" distL="0" distR="0">
            <wp:extent cx="5772956" cy="1895740"/>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6">
                      <a:extLst>
                        <a:ext uri="{28A0092B-C50C-407E-A947-70E740481C1C}">
                          <a14:useLocalDpi xmlns:a14="http://schemas.microsoft.com/office/drawing/2010/main" val="0"/>
                        </a:ext>
                      </a:extLst>
                    </a:blip>
                    <a:stretch>
                      <a:fillRect/>
                    </a:stretch>
                  </pic:blipFill>
                  <pic:spPr>
                    <a:xfrm>
                      <a:off x="0" y="0"/>
                      <a:ext cx="5772956" cy="1895740"/>
                    </a:xfrm>
                    <a:prstGeom prst="rect">
                      <a:avLst/>
                    </a:prstGeom>
                  </pic:spPr>
                </pic:pic>
              </a:graphicData>
            </a:graphic>
          </wp:inline>
        </w:drawing>
      </w:r>
    </w:p>
    <w:p w:rsidR="005A0B26" w:rsidRPr="00E46EC8" w:rsidRDefault="005A0B26" w:rsidP="0027005C">
      <w:pPr>
        <w:spacing w:line="360" w:lineRule="auto"/>
        <w:jc w:val="both"/>
        <w:rPr>
          <w:rFonts w:ascii="Palatino Linotype" w:hAnsi="Palatino Linotype" w:cs="Arial"/>
          <w:lang w:val="es-ES_tradnl"/>
        </w:rPr>
      </w:pPr>
    </w:p>
    <w:p w:rsidR="005A0B26" w:rsidRPr="00E46EC8" w:rsidRDefault="005A0B26" w:rsidP="0027005C">
      <w:pPr>
        <w:spacing w:line="360" w:lineRule="auto"/>
        <w:jc w:val="both"/>
        <w:rPr>
          <w:rFonts w:ascii="Palatino Linotype" w:hAnsi="Palatino Linotype" w:cs="Arial"/>
          <w:lang w:val="es-ES_tradnl"/>
        </w:rPr>
      </w:pPr>
      <w:r w:rsidRPr="00E46EC8">
        <w:rPr>
          <w:rFonts w:ascii="Palatino Linotype" w:hAnsi="Palatino Linotype" w:cs="Arial"/>
          <w:noProof/>
          <w:lang w:eastAsia="es-MX"/>
        </w:rPr>
        <w:drawing>
          <wp:inline distT="0" distB="0" distL="0" distR="0">
            <wp:extent cx="5791835" cy="215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7">
                      <a:extLst>
                        <a:ext uri="{28A0092B-C50C-407E-A947-70E740481C1C}">
                          <a14:useLocalDpi xmlns:a14="http://schemas.microsoft.com/office/drawing/2010/main" val="0"/>
                        </a:ext>
                      </a:extLst>
                    </a:blip>
                    <a:stretch>
                      <a:fillRect/>
                    </a:stretch>
                  </pic:blipFill>
                  <pic:spPr>
                    <a:xfrm>
                      <a:off x="0" y="0"/>
                      <a:ext cx="5791835" cy="215900"/>
                    </a:xfrm>
                    <a:prstGeom prst="rect">
                      <a:avLst/>
                    </a:prstGeom>
                  </pic:spPr>
                </pic:pic>
              </a:graphicData>
            </a:graphic>
          </wp:inline>
        </w:drawing>
      </w:r>
      <w:r w:rsidRPr="00E46EC8">
        <w:rPr>
          <w:rFonts w:ascii="Palatino Linotype" w:hAnsi="Palatino Linotype" w:cs="Arial"/>
          <w:noProof/>
          <w:lang w:eastAsia="es-MX"/>
        </w:rPr>
        <w:drawing>
          <wp:inline distT="0" distB="0" distL="0" distR="0">
            <wp:extent cx="5782482" cy="1876687"/>
            <wp:effectExtent l="0" t="0" r="889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18">
                      <a:extLst>
                        <a:ext uri="{28A0092B-C50C-407E-A947-70E740481C1C}">
                          <a14:useLocalDpi xmlns:a14="http://schemas.microsoft.com/office/drawing/2010/main" val="0"/>
                        </a:ext>
                      </a:extLst>
                    </a:blip>
                    <a:stretch>
                      <a:fillRect/>
                    </a:stretch>
                  </pic:blipFill>
                  <pic:spPr>
                    <a:xfrm>
                      <a:off x="0" y="0"/>
                      <a:ext cx="5782482" cy="1876687"/>
                    </a:xfrm>
                    <a:prstGeom prst="rect">
                      <a:avLst/>
                    </a:prstGeom>
                  </pic:spPr>
                </pic:pic>
              </a:graphicData>
            </a:graphic>
          </wp:inline>
        </w:drawing>
      </w:r>
    </w:p>
    <w:p w:rsidR="005A0B26" w:rsidRPr="00E46EC8" w:rsidRDefault="005A0B26" w:rsidP="0027005C">
      <w:pPr>
        <w:spacing w:line="360" w:lineRule="auto"/>
        <w:jc w:val="both"/>
        <w:rPr>
          <w:rFonts w:ascii="Palatino Linotype" w:hAnsi="Palatino Linotype" w:cs="Arial"/>
          <w:lang w:val="es-ES_tradnl"/>
        </w:rPr>
      </w:pPr>
    </w:p>
    <w:p w:rsidR="005A0B26" w:rsidRPr="00E46EC8" w:rsidRDefault="005A0B26" w:rsidP="0027005C">
      <w:pPr>
        <w:spacing w:line="360" w:lineRule="auto"/>
        <w:jc w:val="both"/>
        <w:rPr>
          <w:rFonts w:ascii="Palatino Linotype" w:hAnsi="Palatino Linotype" w:cs="Arial"/>
          <w:lang w:val="es-ES_tradnl"/>
        </w:rPr>
      </w:pPr>
      <w:r w:rsidRPr="00E46EC8">
        <w:rPr>
          <w:rFonts w:ascii="Palatino Linotype" w:hAnsi="Palatino Linotype" w:cs="Arial"/>
          <w:noProof/>
          <w:lang w:eastAsia="es-MX"/>
        </w:rPr>
        <w:drawing>
          <wp:inline distT="0" distB="0" distL="0" distR="0">
            <wp:extent cx="5791835" cy="2717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9">
                      <a:extLst>
                        <a:ext uri="{28A0092B-C50C-407E-A947-70E740481C1C}">
                          <a14:useLocalDpi xmlns:a14="http://schemas.microsoft.com/office/drawing/2010/main" val="0"/>
                        </a:ext>
                      </a:extLst>
                    </a:blip>
                    <a:stretch>
                      <a:fillRect/>
                    </a:stretch>
                  </pic:blipFill>
                  <pic:spPr>
                    <a:xfrm>
                      <a:off x="0" y="0"/>
                      <a:ext cx="5791835" cy="271780"/>
                    </a:xfrm>
                    <a:prstGeom prst="rect">
                      <a:avLst/>
                    </a:prstGeom>
                  </pic:spPr>
                </pic:pic>
              </a:graphicData>
            </a:graphic>
          </wp:inline>
        </w:drawing>
      </w:r>
      <w:r w:rsidRPr="00E46EC8">
        <w:rPr>
          <w:rFonts w:ascii="Palatino Linotype" w:hAnsi="Palatino Linotype" w:cs="Arial"/>
          <w:noProof/>
          <w:lang w:eastAsia="es-MX"/>
        </w:rPr>
        <w:drawing>
          <wp:inline distT="0" distB="0" distL="0" distR="0">
            <wp:extent cx="5792008" cy="205768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20">
                      <a:extLst>
                        <a:ext uri="{28A0092B-C50C-407E-A947-70E740481C1C}">
                          <a14:useLocalDpi xmlns:a14="http://schemas.microsoft.com/office/drawing/2010/main" val="0"/>
                        </a:ext>
                      </a:extLst>
                    </a:blip>
                    <a:stretch>
                      <a:fillRect/>
                    </a:stretch>
                  </pic:blipFill>
                  <pic:spPr>
                    <a:xfrm>
                      <a:off x="0" y="0"/>
                      <a:ext cx="5792008" cy="2057687"/>
                    </a:xfrm>
                    <a:prstGeom prst="rect">
                      <a:avLst/>
                    </a:prstGeom>
                  </pic:spPr>
                </pic:pic>
              </a:graphicData>
            </a:graphic>
          </wp:inline>
        </w:drawing>
      </w:r>
    </w:p>
    <w:p w:rsidR="008C41C7" w:rsidRPr="00E46EC8" w:rsidRDefault="005A0B26" w:rsidP="0027005C">
      <w:pPr>
        <w:spacing w:line="360" w:lineRule="auto"/>
        <w:jc w:val="both"/>
        <w:rPr>
          <w:rFonts w:ascii="Palatino Linotype" w:hAnsi="Palatino Linotype" w:cs="Arial"/>
        </w:rPr>
      </w:pPr>
      <w:r w:rsidRPr="00E46EC8">
        <w:rPr>
          <w:rFonts w:ascii="Palatino Linotype" w:hAnsi="Palatino Linotype" w:cs="Arial"/>
          <w:noProof/>
          <w:lang w:eastAsia="es-MX"/>
        </w:rPr>
        <w:lastRenderedPageBreak/>
        <w:drawing>
          <wp:inline distT="0" distB="0" distL="0" distR="0">
            <wp:extent cx="5791835" cy="2597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21">
                      <a:extLst>
                        <a:ext uri="{28A0092B-C50C-407E-A947-70E740481C1C}">
                          <a14:useLocalDpi xmlns:a14="http://schemas.microsoft.com/office/drawing/2010/main" val="0"/>
                        </a:ext>
                      </a:extLst>
                    </a:blip>
                    <a:stretch>
                      <a:fillRect/>
                    </a:stretch>
                  </pic:blipFill>
                  <pic:spPr>
                    <a:xfrm>
                      <a:off x="0" y="0"/>
                      <a:ext cx="5791835" cy="259715"/>
                    </a:xfrm>
                    <a:prstGeom prst="rect">
                      <a:avLst/>
                    </a:prstGeom>
                  </pic:spPr>
                </pic:pic>
              </a:graphicData>
            </a:graphic>
          </wp:inline>
        </w:drawing>
      </w:r>
      <w:r w:rsidRPr="00E46EC8">
        <w:rPr>
          <w:rFonts w:ascii="Palatino Linotype" w:hAnsi="Palatino Linotype" w:cs="Arial"/>
          <w:noProof/>
          <w:lang w:eastAsia="es-MX"/>
        </w:rPr>
        <w:drawing>
          <wp:inline distT="0" distB="0" distL="0" distR="0">
            <wp:extent cx="5791835" cy="1911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22">
                      <a:extLst>
                        <a:ext uri="{28A0092B-C50C-407E-A947-70E740481C1C}">
                          <a14:useLocalDpi xmlns:a14="http://schemas.microsoft.com/office/drawing/2010/main" val="0"/>
                        </a:ext>
                      </a:extLst>
                    </a:blip>
                    <a:stretch>
                      <a:fillRect/>
                    </a:stretch>
                  </pic:blipFill>
                  <pic:spPr>
                    <a:xfrm>
                      <a:off x="0" y="0"/>
                      <a:ext cx="5791835" cy="1911350"/>
                    </a:xfrm>
                    <a:prstGeom prst="rect">
                      <a:avLst/>
                    </a:prstGeom>
                  </pic:spPr>
                </pic:pic>
              </a:graphicData>
            </a:graphic>
          </wp:inline>
        </w:drawing>
      </w:r>
    </w:p>
    <w:p w:rsidR="00CB3426" w:rsidRPr="00E46EC8" w:rsidRDefault="00CB3426" w:rsidP="0027005C">
      <w:pPr>
        <w:spacing w:line="360" w:lineRule="auto"/>
        <w:jc w:val="both"/>
        <w:rPr>
          <w:rFonts w:ascii="Palatino Linotype" w:hAnsi="Palatino Linotype" w:cs="Arial"/>
        </w:rPr>
      </w:pPr>
    </w:p>
    <w:p w:rsidR="0020314B" w:rsidRPr="00E46EC8" w:rsidRDefault="00CB3426" w:rsidP="0027005C">
      <w:pPr>
        <w:spacing w:line="360" w:lineRule="auto"/>
        <w:jc w:val="both"/>
        <w:rPr>
          <w:rFonts w:ascii="Palatino Linotype" w:hAnsi="Palatino Linotype" w:cs="Arial"/>
          <w:lang w:val="es-ES_tradnl"/>
        </w:rPr>
      </w:pPr>
      <w:r w:rsidRPr="00E46EC8">
        <w:rPr>
          <w:rFonts w:ascii="Palatino Linotype" w:hAnsi="Palatino Linotype"/>
          <w:b/>
          <w:sz w:val="28"/>
          <w:szCs w:val="28"/>
        </w:rPr>
        <w:t xml:space="preserve">III. </w:t>
      </w:r>
      <w:r w:rsidR="0020314B" w:rsidRPr="00E46EC8">
        <w:rPr>
          <w:rFonts w:ascii="Palatino Linotype" w:hAnsi="Palatino Linotype"/>
        </w:rPr>
        <w:t xml:space="preserve">De las constancias que obran en </w:t>
      </w:r>
      <w:r w:rsidR="0020314B" w:rsidRPr="00E46EC8">
        <w:rPr>
          <w:rFonts w:ascii="Palatino Linotype" w:hAnsi="Palatino Linotype"/>
          <w:b/>
        </w:rPr>
        <w:t>EL SAIMEX,</w:t>
      </w:r>
      <w:r w:rsidR="0020314B" w:rsidRPr="00E46EC8">
        <w:rPr>
          <w:rFonts w:ascii="Palatino Linotype" w:hAnsi="Palatino Linotype"/>
        </w:rPr>
        <w:t xml:space="preserve"> se advierte que en fecha </w:t>
      </w:r>
      <w:r w:rsidR="005A0B26" w:rsidRPr="00E46EC8">
        <w:rPr>
          <w:rFonts w:ascii="Palatino Linotype" w:hAnsi="Palatino Linotype"/>
        </w:rPr>
        <w:t xml:space="preserve">doce de marzo </w:t>
      </w:r>
      <w:r w:rsidR="00BE45C6" w:rsidRPr="00E46EC8">
        <w:rPr>
          <w:rFonts w:ascii="Palatino Linotype" w:hAnsi="Palatino Linotype"/>
        </w:rPr>
        <w:t>de dos mil diecinueve</w:t>
      </w:r>
      <w:r w:rsidR="0020314B" w:rsidRPr="00E46EC8">
        <w:rPr>
          <w:rFonts w:ascii="Palatino Linotype" w:hAnsi="Palatino Linotype"/>
        </w:rPr>
        <w:t xml:space="preserve">, </w:t>
      </w:r>
      <w:r w:rsidR="0020314B" w:rsidRPr="00E46EC8">
        <w:rPr>
          <w:rFonts w:ascii="Palatino Linotype" w:hAnsi="Palatino Linotype" w:cs="Arial"/>
          <w:lang w:val="es-ES_tradnl"/>
        </w:rPr>
        <w:t>el Responsable de la Unidad de Transparencia del</w:t>
      </w:r>
      <w:r w:rsidR="0020314B" w:rsidRPr="00E46EC8">
        <w:rPr>
          <w:rFonts w:ascii="Palatino Linotype" w:hAnsi="Palatino Linotype" w:cs="Arial"/>
          <w:b/>
          <w:lang w:val="es-ES_tradnl"/>
        </w:rPr>
        <w:t xml:space="preserve"> SUJETO OBLIGADO</w:t>
      </w:r>
      <w:r w:rsidR="0020314B" w:rsidRPr="00E46EC8">
        <w:rPr>
          <w:rFonts w:ascii="Palatino Linotype" w:hAnsi="Palatino Linotype" w:cs="Arial"/>
          <w:lang w:val="es-ES_tradnl"/>
        </w:rPr>
        <w:t xml:space="preserve"> dio respuesta a la solicitud de información, en los siguientes términos:</w:t>
      </w:r>
    </w:p>
    <w:p w:rsidR="0020314B" w:rsidRPr="00E46EC8" w:rsidRDefault="0020314B" w:rsidP="0027005C">
      <w:pPr>
        <w:ind w:left="851" w:right="899"/>
        <w:jc w:val="both"/>
        <w:rPr>
          <w:rFonts w:ascii="Palatino Linotype" w:hAnsi="Palatino Linotype" w:cs="Arial"/>
          <w:i/>
          <w:sz w:val="22"/>
          <w:szCs w:val="22"/>
        </w:rPr>
      </w:pPr>
    </w:p>
    <w:p w:rsidR="00BE45C6" w:rsidRPr="00E46EC8" w:rsidRDefault="0020314B" w:rsidP="0027005C">
      <w:pPr>
        <w:ind w:left="851" w:right="899"/>
        <w:jc w:val="both"/>
        <w:rPr>
          <w:rFonts w:ascii="Palatino Linotype" w:hAnsi="Palatino Linotype" w:cs="Arial"/>
          <w:i/>
          <w:sz w:val="22"/>
          <w:szCs w:val="22"/>
        </w:rPr>
      </w:pPr>
      <w:r w:rsidRPr="00E46EC8">
        <w:rPr>
          <w:rFonts w:ascii="Palatino Linotype" w:hAnsi="Palatino Linotype" w:cs="Arial"/>
          <w:i/>
          <w:sz w:val="22"/>
          <w:szCs w:val="22"/>
        </w:rPr>
        <w:t>“</w:t>
      </w:r>
      <w:r w:rsidR="005A0B26" w:rsidRPr="00E46EC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0B26" w:rsidRPr="00E46EC8" w:rsidRDefault="005A0B26" w:rsidP="0027005C">
      <w:pPr>
        <w:ind w:left="851" w:right="899"/>
        <w:jc w:val="both"/>
        <w:rPr>
          <w:rFonts w:ascii="Palatino Linotype" w:hAnsi="Palatino Linotype" w:cs="Arial"/>
          <w:i/>
          <w:sz w:val="22"/>
          <w:szCs w:val="22"/>
        </w:rPr>
      </w:pPr>
    </w:p>
    <w:p w:rsidR="005A0B26" w:rsidRPr="00E46EC8" w:rsidRDefault="005A0B26" w:rsidP="0027005C">
      <w:pPr>
        <w:ind w:left="851" w:right="899"/>
        <w:jc w:val="both"/>
        <w:rPr>
          <w:rFonts w:ascii="Palatino Linotype" w:hAnsi="Palatino Linotype" w:cs="Arial"/>
          <w:i/>
          <w:sz w:val="22"/>
          <w:szCs w:val="22"/>
        </w:rPr>
      </w:pPr>
      <w:r w:rsidRPr="00E46EC8">
        <w:rPr>
          <w:rFonts w:ascii="Palatino Linotype" w:hAnsi="Palatino Linotype" w:cs="Arial"/>
          <w:i/>
          <w:sz w:val="22"/>
          <w:szCs w:val="22"/>
        </w:rPr>
        <w:t xml:space="preserve">En respuesta a su petición número 00037/SM/IP/2019, a través de la cual solicitó la siguiente información: “…Por medio de la presente solicito información de su dependencia sobre el número de accidentes ocurridos en el trasporte público del Estado de México, la zona 1 (los municipios aledaños a la zona metropolitana del Valle de Toluca), en la zona 2 (los municipios de Naucalpan, Tlalnepantla, Atizapán de Zaragoza, Huixquilucan, Nicolás Romero y Cuautitlán </w:t>
      </w:r>
      <w:proofErr w:type="spellStart"/>
      <w:r w:rsidRPr="00E46EC8">
        <w:rPr>
          <w:rFonts w:ascii="Palatino Linotype" w:hAnsi="Palatino Linotype" w:cs="Arial"/>
          <w:i/>
          <w:sz w:val="22"/>
          <w:szCs w:val="22"/>
        </w:rPr>
        <w:t>Izcall</w:t>
      </w:r>
      <w:proofErr w:type="spellEnd"/>
      <w:r w:rsidRPr="00E46EC8">
        <w:rPr>
          <w:rFonts w:ascii="Palatino Linotype" w:hAnsi="Palatino Linotype" w:cs="Arial"/>
          <w:i/>
          <w:sz w:val="22"/>
          <w:szCs w:val="22"/>
        </w:rPr>
        <w:t xml:space="preserve">), en la zona 3 (los municipios Ecatepec, Tecámac, Coacalco y Texcoco) y zona 4 (Nezahualcóyotl, Chalco, Valle de Chalco y la región de Los Volcanes) del 1 de enero de 2018 al 31 de diciembre de 2018, así como los modelos (año y marca), las rutas de los vehículos involucrados en dichos accidentes y asimismo, número de personas lesionadas o fallecidas en dichos accidentes…”;de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w:t>
      </w:r>
      <w:r w:rsidRPr="00E46EC8">
        <w:rPr>
          <w:rFonts w:ascii="Palatino Linotype" w:hAnsi="Palatino Linotype" w:cs="Arial"/>
          <w:i/>
          <w:sz w:val="22"/>
          <w:szCs w:val="22"/>
        </w:rPr>
        <w:lastRenderedPageBreak/>
        <w:t xml:space="preserve">7 fracción I, 11, 12, 41, 53 fracciones I, II y V, 75, 150, 151 y 163 de la Ley de Transparencia y Acceso a la Información Pública del Estado de México y Municipios, hago de su conocimiento lo siguiente: El Subsecretario de Movilidad y los Directores Generales de Movilidad Zona I, II y III informaron a la que suscribe que adjunto encontrará la información remitida por cada una de las Direcciones Generales de Movilidad por Zona referente a los accidentes en el año 2018. Asimismo, el Director General de Movilidad Zona IV informo a la que suscribe que en el transcurso del 1º de enero al 31 de diciembre del 2008, se suscitaron 19 accidentes, con unidades vehiculares modelos: 1990, 1991, (2) 2003, (2) 2004, 2009, 2010, (2) 2011, (2) 2012, (4) 2015, 2016, 2017 y 2018; con las empresas: (6) Red de Transportes, S.A. de C.V.; (2) Autotransportes Independientes del Sureste, S.A. de C.V.; (2) Servicios Aviación Colonias del Vaso de Texcoco, S.A. de C.V.; (1) Autotransportes de Pasajeros José Antonio </w:t>
      </w:r>
      <w:proofErr w:type="spellStart"/>
      <w:r w:rsidRPr="00E46EC8">
        <w:rPr>
          <w:rFonts w:ascii="Palatino Linotype" w:hAnsi="Palatino Linotype" w:cs="Arial"/>
          <w:i/>
          <w:sz w:val="22"/>
          <w:szCs w:val="22"/>
        </w:rPr>
        <w:t>Alzate</w:t>
      </w:r>
      <w:proofErr w:type="spellEnd"/>
      <w:r w:rsidRPr="00E46EC8">
        <w:rPr>
          <w:rFonts w:ascii="Palatino Linotype" w:hAnsi="Palatino Linotype" w:cs="Arial"/>
          <w:i/>
          <w:sz w:val="22"/>
          <w:szCs w:val="22"/>
        </w:rPr>
        <w:t>, S.A. de C.V.; (1) Permisionarios Ruta 104, S.A. de C.V.; (1) Autotransportes Pioneros San Cristóbal del Valle de Chalco, S.A. de C.V.; (1) Unión de Transportistas Colectivos de Pasajeros de Oriente, S.A. de C.V.; (1) Transportes Ruta 85, S.A. de C.V.; (1) Transportes en Nezahualcóyotl Perla-Reforma, S.C. de R.L., Ruta 102; (1) Unión de Permisionarios de la Ruta 22, A.C.; (1) Unión de Concesionarios de Transportación Colectiva Ruta 9, A.C.; (1) Bloque de Agrupaciones de Renovación, S.A. de C.V. Por lo que hace al número de personas lesionadas o fallecidas en dichos accidentes, le sugerimos dirigir su solicitud a la Fiscalía General de Justicia del Estado de México. Sin más por el momento, le envío un cordial saludo.</w:t>
      </w:r>
    </w:p>
    <w:p w:rsidR="005A0B26" w:rsidRPr="00E46EC8" w:rsidRDefault="005A0B26" w:rsidP="0027005C">
      <w:pPr>
        <w:ind w:left="851" w:right="899"/>
        <w:jc w:val="both"/>
        <w:rPr>
          <w:rFonts w:ascii="Palatino Linotype" w:hAnsi="Palatino Linotype" w:cs="Arial"/>
          <w:i/>
          <w:sz w:val="22"/>
          <w:szCs w:val="22"/>
        </w:rPr>
      </w:pPr>
    </w:p>
    <w:p w:rsidR="005A0B26" w:rsidRPr="00E46EC8" w:rsidRDefault="005A0B26" w:rsidP="0027005C">
      <w:pPr>
        <w:ind w:left="851" w:right="899"/>
        <w:jc w:val="both"/>
        <w:rPr>
          <w:rFonts w:ascii="Palatino Linotype" w:hAnsi="Palatino Linotype" w:cs="Arial"/>
          <w:i/>
          <w:sz w:val="22"/>
          <w:szCs w:val="22"/>
        </w:rPr>
      </w:pPr>
      <w:r w:rsidRPr="00E46EC8">
        <w:rPr>
          <w:rFonts w:ascii="Palatino Linotype" w:hAnsi="Palatino Linotype" w:cs="Arial"/>
          <w:i/>
          <w:sz w:val="22"/>
          <w:szCs w:val="22"/>
        </w:rPr>
        <w:t>ATENTAMENTE</w:t>
      </w:r>
    </w:p>
    <w:p w:rsidR="005A0B26" w:rsidRPr="00E46EC8" w:rsidRDefault="005A0B26" w:rsidP="0027005C">
      <w:pPr>
        <w:ind w:left="851" w:right="899"/>
        <w:jc w:val="both"/>
        <w:rPr>
          <w:rFonts w:ascii="Palatino Linotype" w:hAnsi="Palatino Linotype" w:cs="Arial"/>
          <w:i/>
          <w:sz w:val="22"/>
          <w:szCs w:val="22"/>
        </w:rPr>
      </w:pPr>
    </w:p>
    <w:p w:rsidR="0020314B" w:rsidRPr="00E46EC8" w:rsidRDefault="005A0B26" w:rsidP="0027005C">
      <w:pPr>
        <w:ind w:left="851" w:right="899"/>
        <w:jc w:val="both"/>
        <w:rPr>
          <w:rFonts w:ascii="Palatino Linotype" w:hAnsi="Palatino Linotype" w:cs="Arial"/>
          <w:i/>
          <w:sz w:val="22"/>
          <w:szCs w:val="22"/>
        </w:rPr>
      </w:pPr>
      <w:r w:rsidRPr="00E46EC8">
        <w:rPr>
          <w:rFonts w:ascii="Palatino Linotype" w:hAnsi="Palatino Linotype" w:cs="Arial"/>
          <w:i/>
          <w:sz w:val="22"/>
          <w:szCs w:val="22"/>
        </w:rPr>
        <w:t>Norma Sofía Pérez Martínez</w:t>
      </w:r>
      <w:r w:rsidR="0020314B" w:rsidRPr="00E46EC8">
        <w:rPr>
          <w:rFonts w:ascii="Palatino Linotype" w:hAnsi="Palatino Linotype" w:cs="Arial"/>
          <w:i/>
          <w:sz w:val="22"/>
          <w:szCs w:val="22"/>
        </w:rPr>
        <w:t>” (Sic)</w:t>
      </w:r>
    </w:p>
    <w:p w:rsidR="0020314B" w:rsidRPr="00E46EC8" w:rsidRDefault="0020314B" w:rsidP="0027005C">
      <w:pPr>
        <w:ind w:right="899"/>
        <w:jc w:val="both"/>
        <w:rPr>
          <w:rFonts w:ascii="Palatino Linotype" w:hAnsi="Palatino Linotype"/>
        </w:rPr>
      </w:pPr>
    </w:p>
    <w:p w:rsidR="005A0B26" w:rsidRPr="00E46EC8" w:rsidRDefault="005A0B26" w:rsidP="0027005C">
      <w:pPr>
        <w:spacing w:line="360" w:lineRule="auto"/>
        <w:jc w:val="both"/>
        <w:rPr>
          <w:rFonts w:ascii="Palatino Linotype" w:hAnsi="Palatino Linotype" w:cs="Arial"/>
        </w:rPr>
      </w:pPr>
      <w:r w:rsidRPr="00E46EC8">
        <w:rPr>
          <w:rFonts w:ascii="Palatino Linotype" w:hAnsi="Palatino Linotype"/>
        </w:rPr>
        <w:t xml:space="preserve">Advirtiendo de dicha respuesta, que </w:t>
      </w:r>
      <w:r w:rsidRPr="00E46EC8">
        <w:rPr>
          <w:rFonts w:ascii="Palatino Linotype" w:hAnsi="Palatino Linotype" w:cs="Arial"/>
          <w:b/>
        </w:rPr>
        <w:t>EL SUJETO OBLIGADO</w:t>
      </w:r>
      <w:r w:rsidRPr="00E46EC8">
        <w:rPr>
          <w:rFonts w:ascii="Palatino Linotype" w:hAnsi="Palatino Linotype"/>
        </w:rPr>
        <w:t xml:space="preserve"> acompañó los </w:t>
      </w:r>
      <w:r w:rsidRPr="00E46EC8">
        <w:rPr>
          <w:rFonts w:ascii="Palatino Linotype" w:hAnsi="Palatino Linotype" w:cs="Arial"/>
        </w:rPr>
        <w:t xml:space="preserve">archivos </w:t>
      </w:r>
      <w:hyperlink r:id="rId23" w:tgtFrame="_blank" w:history="1">
        <w:r w:rsidRPr="00E46EC8">
          <w:rPr>
            <w:rFonts w:ascii="Palatino Linotype" w:hAnsi="Palatino Linotype" w:cs="Arial"/>
            <w:b/>
          </w:rPr>
          <w:t>RELACIÓN DE ACCIDENTES 2018.docx</w:t>
        </w:r>
      </w:hyperlink>
      <w:r w:rsidRPr="00E46EC8">
        <w:rPr>
          <w:rFonts w:ascii="Palatino Linotype" w:hAnsi="Palatino Linotype" w:cs="Arial"/>
        </w:rPr>
        <w:t xml:space="preserve">, </w:t>
      </w:r>
      <w:hyperlink r:id="rId24" w:tgtFrame="_blank" w:history="1">
        <w:r w:rsidRPr="00E46EC8">
          <w:rPr>
            <w:rFonts w:ascii="Palatino Linotype" w:hAnsi="Palatino Linotype" w:cs="Arial"/>
            <w:b/>
          </w:rPr>
          <w:t>RELACIÓN DE ACCIDENTES DE LA DELEGACIÓN REGIONAL NAUCALPAN.docx</w:t>
        </w:r>
      </w:hyperlink>
      <w:r w:rsidRPr="00E46EC8">
        <w:rPr>
          <w:rFonts w:ascii="Palatino Linotype" w:hAnsi="Palatino Linotype" w:cs="Arial"/>
        </w:rPr>
        <w:t xml:space="preserve">, </w:t>
      </w:r>
      <w:hyperlink r:id="rId25" w:tgtFrame="_blank" w:history="1">
        <w:r w:rsidRPr="00E46EC8">
          <w:rPr>
            <w:rFonts w:ascii="Palatino Linotype" w:hAnsi="Palatino Linotype" w:cs="Arial"/>
            <w:b/>
          </w:rPr>
          <w:t>RELACIÓN DE ACCIDENTES DE LA DEL. CUAUTITLÁN.docx</w:t>
        </w:r>
      </w:hyperlink>
      <w:r w:rsidRPr="00E46EC8">
        <w:rPr>
          <w:rFonts w:ascii="Palatino Linotype" w:hAnsi="Palatino Linotype" w:cs="Arial"/>
          <w:b/>
        </w:rPr>
        <w:t xml:space="preserve"> </w:t>
      </w:r>
      <w:r w:rsidRPr="00E46EC8">
        <w:rPr>
          <w:rFonts w:ascii="Palatino Linotype" w:hAnsi="Palatino Linotype" w:cs="Arial"/>
        </w:rPr>
        <w:t xml:space="preserve">y </w:t>
      </w:r>
      <w:hyperlink r:id="rId26" w:tgtFrame="_blank" w:history="1">
        <w:r w:rsidRPr="00E46EC8">
          <w:rPr>
            <w:rFonts w:ascii="Palatino Linotype" w:hAnsi="Palatino Linotype" w:cs="Arial"/>
            <w:b/>
          </w:rPr>
          <w:t>ACCIDENTES.xlsx</w:t>
        </w:r>
      </w:hyperlink>
      <w:r w:rsidRPr="00E46EC8">
        <w:rPr>
          <w:rFonts w:ascii="Palatino Linotype" w:hAnsi="Palatino Linotype"/>
          <w:b/>
        </w:rPr>
        <w:t>,</w:t>
      </w:r>
      <w:r w:rsidRPr="00E46EC8">
        <w:rPr>
          <w:rFonts w:ascii="Palatino Linotype" w:hAnsi="Palatino Linotype" w:cs="Arial"/>
        </w:rPr>
        <w:t xml:space="preserve"> los cuales se omite su inserción por ser del conocimiento de las partes. </w:t>
      </w:r>
    </w:p>
    <w:p w:rsidR="005A0B26" w:rsidRPr="00E46EC8" w:rsidRDefault="005A0B26" w:rsidP="0027005C">
      <w:pPr>
        <w:spacing w:line="360" w:lineRule="auto"/>
        <w:ind w:right="899"/>
        <w:jc w:val="both"/>
        <w:rPr>
          <w:rFonts w:ascii="Palatino Linotype" w:hAnsi="Palatino Linotype"/>
        </w:rPr>
      </w:pPr>
    </w:p>
    <w:p w:rsidR="00495455" w:rsidRPr="00E46EC8" w:rsidRDefault="006B1DBD" w:rsidP="0027005C">
      <w:pPr>
        <w:spacing w:line="360" w:lineRule="auto"/>
        <w:jc w:val="both"/>
        <w:rPr>
          <w:rFonts w:ascii="Palatino Linotype" w:hAnsi="Palatino Linotype" w:cs="Arial"/>
        </w:rPr>
      </w:pPr>
      <w:r w:rsidRPr="00E46EC8">
        <w:rPr>
          <w:rFonts w:ascii="Palatino Linotype" w:hAnsi="Palatino Linotype"/>
          <w:b/>
          <w:sz w:val="28"/>
          <w:szCs w:val="28"/>
        </w:rPr>
        <w:t>IV</w:t>
      </w:r>
      <w:r w:rsidR="002C4987" w:rsidRPr="00E46EC8">
        <w:rPr>
          <w:rFonts w:ascii="Palatino Linotype" w:hAnsi="Palatino Linotype"/>
          <w:b/>
          <w:sz w:val="28"/>
          <w:szCs w:val="28"/>
        </w:rPr>
        <w:t>.</w:t>
      </w:r>
      <w:r w:rsidR="002C4987" w:rsidRPr="00E46EC8">
        <w:rPr>
          <w:rFonts w:ascii="Palatino Linotype" w:hAnsi="Palatino Linotype"/>
          <w:b/>
        </w:rPr>
        <w:t xml:space="preserve"> </w:t>
      </w:r>
      <w:r w:rsidR="00495455" w:rsidRPr="00E46EC8">
        <w:rPr>
          <w:rFonts w:ascii="Palatino Linotype" w:hAnsi="Palatino Linotype"/>
        </w:rPr>
        <w:t xml:space="preserve">Inconforme con la </w:t>
      </w:r>
      <w:r w:rsidR="00495455" w:rsidRPr="00E46EC8">
        <w:rPr>
          <w:rFonts w:ascii="Palatino Linotype" w:hAnsi="Palatino Linotype" w:cs="Arial"/>
        </w:rPr>
        <w:t xml:space="preserve">respuesta, el </w:t>
      </w:r>
      <w:r w:rsidR="008B700A" w:rsidRPr="00E46EC8">
        <w:rPr>
          <w:rFonts w:ascii="Palatino Linotype" w:hAnsi="Palatino Linotype" w:cs="Arial"/>
        </w:rPr>
        <w:t>veintisiete de marzo d</w:t>
      </w:r>
      <w:r w:rsidR="00495455" w:rsidRPr="00E46EC8">
        <w:rPr>
          <w:rFonts w:ascii="Palatino Linotype" w:hAnsi="Palatino Linotype" w:cs="Arial"/>
        </w:rPr>
        <w:t>e dos mil dieci</w:t>
      </w:r>
      <w:r w:rsidR="005628B0" w:rsidRPr="00E46EC8">
        <w:rPr>
          <w:rFonts w:ascii="Palatino Linotype" w:hAnsi="Palatino Linotype" w:cs="Arial"/>
        </w:rPr>
        <w:t>nueve</w:t>
      </w:r>
      <w:r w:rsidR="00495455" w:rsidRPr="00E46EC8">
        <w:rPr>
          <w:rFonts w:ascii="Palatino Linotype" w:hAnsi="Palatino Linotype" w:cs="Arial"/>
        </w:rPr>
        <w:t xml:space="preserve">, </w:t>
      </w:r>
      <w:r w:rsidR="00BE45C6" w:rsidRPr="00E46EC8">
        <w:rPr>
          <w:rFonts w:ascii="Palatino Linotype" w:hAnsi="Palatino Linotype"/>
          <w:b/>
        </w:rPr>
        <w:t>EL</w:t>
      </w:r>
      <w:r w:rsidR="00495455" w:rsidRPr="00E46EC8">
        <w:rPr>
          <w:rFonts w:ascii="Palatino Linotype" w:hAnsi="Palatino Linotype"/>
          <w:b/>
        </w:rPr>
        <w:t xml:space="preserve"> RECURRENTE</w:t>
      </w:r>
      <w:r w:rsidR="00495455" w:rsidRPr="00E46EC8">
        <w:rPr>
          <w:rFonts w:ascii="Palatino Linotype" w:hAnsi="Palatino Linotype"/>
        </w:rPr>
        <w:t xml:space="preserve"> interpuso el recurso de revisión objeto del presente estudio</w:t>
      </w:r>
      <w:r w:rsidR="00877F14" w:rsidRPr="00E46EC8">
        <w:rPr>
          <w:rFonts w:ascii="Palatino Linotype" w:hAnsi="Palatino Linotype"/>
        </w:rPr>
        <w:t xml:space="preserve">, el cual </w:t>
      </w:r>
      <w:r w:rsidR="00495455" w:rsidRPr="00E46EC8">
        <w:rPr>
          <w:rFonts w:ascii="Palatino Linotype" w:hAnsi="Palatino Linotype"/>
        </w:rPr>
        <w:t xml:space="preserve">fue </w:t>
      </w:r>
      <w:r w:rsidR="00495455" w:rsidRPr="00E46EC8">
        <w:rPr>
          <w:rFonts w:ascii="Palatino Linotype" w:hAnsi="Palatino Linotype"/>
        </w:rPr>
        <w:lastRenderedPageBreak/>
        <w:t xml:space="preserve">registrado en </w:t>
      </w:r>
      <w:r w:rsidR="00495455" w:rsidRPr="00E46EC8">
        <w:rPr>
          <w:rFonts w:ascii="Palatino Linotype" w:hAnsi="Palatino Linotype"/>
          <w:b/>
        </w:rPr>
        <w:t>EL SAIMEX</w:t>
      </w:r>
      <w:r w:rsidR="00495455" w:rsidRPr="00E46EC8">
        <w:rPr>
          <w:rFonts w:ascii="Palatino Linotype" w:hAnsi="Palatino Linotype"/>
        </w:rPr>
        <w:t xml:space="preserve"> y se le asignó el número de expediente </w:t>
      </w:r>
      <w:r w:rsidR="00C355F5" w:rsidRPr="00E46EC8">
        <w:rPr>
          <w:rFonts w:ascii="Palatino Linotype" w:hAnsi="Palatino Linotype" w:cs="Arial"/>
          <w:b/>
          <w:bCs/>
        </w:rPr>
        <w:t>0</w:t>
      </w:r>
      <w:r w:rsidR="008B700A" w:rsidRPr="00E46EC8">
        <w:rPr>
          <w:rFonts w:ascii="Palatino Linotype" w:hAnsi="Palatino Linotype" w:cs="Arial"/>
          <w:b/>
          <w:bCs/>
        </w:rPr>
        <w:t>2132</w:t>
      </w:r>
      <w:r w:rsidR="00877F14" w:rsidRPr="00E46EC8">
        <w:rPr>
          <w:rFonts w:ascii="Palatino Linotype" w:hAnsi="Palatino Linotype" w:cs="Arial"/>
          <w:b/>
          <w:bCs/>
        </w:rPr>
        <w:t>/</w:t>
      </w:r>
      <w:r w:rsidR="00495455" w:rsidRPr="00E46EC8">
        <w:rPr>
          <w:rFonts w:ascii="Palatino Linotype" w:hAnsi="Palatino Linotype" w:cs="Arial"/>
          <w:b/>
          <w:bCs/>
        </w:rPr>
        <w:t>INFOEM/IP/RR/201</w:t>
      </w:r>
      <w:r w:rsidR="006E33F7" w:rsidRPr="00E46EC8">
        <w:rPr>
          <w:rFonts w:ascii="Palatino Linotype" w:hAnsi="Palatino Linotype" w:cs="Arial"/>
          <w:b/>
          <w:bCs/>
        </w:rPr>
        <w:t>9</w:t>
      </w:r>
      <w:r w:rsidR="00495455" w:rsidRPr="00E46EC8">
        <w:rPr>
          <w:rFonts w:ascii="Palatino Linotype" w:hAnsi="Palatino Linotype" w:cs="Arial"/>
        </w:rPr>
        <w:t>, en el que señaló como acto impugnado:</w:t>
      </w:r>
    </w:p>
    <w:p w:rsidR="00495455" w:rsidRPr="00E46EC8" w:rsidRDefault="00495455" w:rsidP="0027005C">
      <w:pPr>
        <w:jc w:val="both"/>
        <w:rPr>
          <w:rFonts w:ascii="Palatino Linotype" w:hAnsi="Palatino Linotype"/>
          <w:b/>
        </w:rPr>
      </w:pPr>
    </w:p>
    <w:p w:rsidR="00D73FD7" w:rsidRPr="00E46EC8" w:rsidRDefault="00D73FD7" w:rsidP="0027005C">
      <w:pPr>
        <w:ind w:left="851" w:right="899"/>
        <w:jc w:val="both"/>
        <w:rPr>
          <w:rFonts w:ascii="Palatino Linotype" w:hAnsi="Palatino Linotype" w:cs="Arial"/>
          <w:i/>
          <w:sz w:val="22"/>
          <w:szCs w:val="22"/>
        </w:rPr>
      </w:pPr>
      <w:r w:rsidRPr="00E46EC8">
        <w:rPr>
          <w:rFonts w:ascii="Palatino Linotype" w:hAnsi="Palatino Linotype" w:cs="Arial"/>
          <w:i/>
          <w:sz w:val="22"/>
          <w:szCs w:val="22"/>
        </w:rPr>
        <w:t>“</w:t>
      </w:r>
      <w:r w:rsidR="008B700A" w:rsidRPr="00E46EC8">
        <w:rPr>
          <w:rFonts w:ascii="Palatino Linotype" w:hAnsi="Palatino Linotype" w:cs="Arial"/>
          <w:i/>
          <w:sz w:val="22"/>
          <w:szCs w:val="22"/>
        </w:rPr>
        <w:t>Respuesta a solicitud - 00037/SM/IP/2019</w:t>
      </w:r>
      <w:r w:rsidR="00C227A2" w:rsidRPr="00E46EC8">
        <w:rPr>
          <w:rFonts w:ascii="Palatino Linotype" w:hAnsi="Palatino Linotype" w:cs="Arial"/>
          <w:i/>
          <w:sz w:val="22"/>
          <w:szCs w:val="22"/>
        </w:rPr>
        <w:t>"</w:t>
      </w:r>
      <w:r w:rsidR="00D730A4" w:rsidRPr="00E46EC8">
        <w:rPr>
          <w:rFonts w:ascii="Palatino Linotype" w:hAnsi="Palatino Linotype" w:cs="Arial"/>
          <w:i/>
          <w:sz w:val="22"/>
          <w:szCs w:val="22"/>
        </w:rPr>
        <w:t xml:space="preserve"> </w:t>
      </w:r>
      <w:r w:rsidRPr="00E46EC8">
        <w:rPr>
          <w:rFonts w:ascii="Palatino Linotype" w:hAnsi="Palatino Linotype" w:cs="Arial"/>
          <w:i/>
          <w:sz w:val="22"/>
          <w:szCs w:val="22"/>
        </w:rPr>
        <w:t>(Sic)</w:t>
      </w:r>
    </w:p>
    <w:p w:rsidR="002C4987" w:rsidRPr="00E46EC8" w:rsidRDefault="002C4987" w:rsidP="0027005C">
      <w:pPr>
        <w:ind w:left="851" w:right="899"/>
        <w:jc w:val="both"/>
        <w:rPr>
          <w:rFonts w:ascii="Palatino Linotype" w:hAnsi="Palatino Linotype" w:cs="Arial"/>
          <w:szCs w:val="22"/>
          <w:lang w:eastAsia="es-MX"/>
        </w:rPr>
      </w:pPr>
    </w:p>
    <w:p w:rsidR="00674DAF" w:rsidRPr="00E46EC8" w:rsidRDefault="00674DAF" w:rsidP="0027005C">
      <w:pPr>
        <w:spacing w:line="360" w:lineRule="auto"/>
        <w:jc w:val="both"/>
        <w:rPr>
          <w:rFonts w:ascii="Palatino Linotype" w:hAnsi="Palatino Linotype" w:cs="Arial"/>
        </w:rPr>
      </w:pPr>
      <w:r w:rsidRPr="00E46EC8">
        <w:rPr>
          <w:rFonts w:ascii="Palatino Linotype" w:hAnsi="Palatino Linotype" w:cs="Arial"/>
        </w:rPr>
        <w:t xml:space="preserve">Asimismo, como razones o motivos de inconformidad:  </w:t>
      </w:r>
    </w:p>
    <w:p w:rsidR="002C4987" w:rsidRPr="00E46EC8" w:rsidRDefault="002C4987" w:rsidP="0027005C">
      <w:pPr>
        <w:jc w:val="both"/>
        <w:rPr>
          <w:rFonts w:ascii="Palatino Linotype" w:hAnsi="Palatino Linotype" w:cs="Arial"/>
        </w:rPr>
      </w:pPr>
    </w:p>
    <w:p w:rsidR="00674DAF" w:rsidRPr="00E46EC8" w:rsidRDefault="00674DAF" w:rsidP="0027005C">
      <w:pPr>
        <w:ind w:left="851" w:right="899"/>
        <w:jc w:val="both"/>
        <w:rPr>
          <w:rFonts w:ascii="Palatino Linotype" w:hAnsi="Palatino Linotype" w:cs="Arial"/>
          <w:i/>
          <w:sz w:val="22"/>
          <w:szCs w:val="22"/>
        </w:rPr>
      </w:pPr>
      <w:r w:rsidRPr="00E46EC8">
        <w:rPr>
          <w:rFonts w:ascii="Palatino Linotype" w:hAnsi="Palatino Linotype" w:cs="Arial"/>
          <w:i/>
          <w:sz w:val="22"/>
          <w:szCs w:val="22"/>
        </w:rPr>
        <w:t>“</w:t>
      </w:r>
      <w:r w:rsidR="008B700A" w:rsidRPr="00E46EC8">
        <w:rPr>
          <w:rFonts w:ascii="Palatino Linotype" w:hAnsi="Palatino Linotype" w:cs="Arial"/>
          <w:i/>
          <w:sz w:val="22"/>
          <w:szCs w:val="22"/>
        </w:rPr>
        <w:t xml:space="preserve">La respuesta otorgada por la Secretaría de Movilidad carece de la información completa de algunos municipios sobre la ubicación del accidente, datos de los vehículos involucrados como modelo, marca y año, la ruta en que operaba la unidad y saldo de accidentes (heridos y muertos). Los municipios que carecen de dicha información son Ixtapan de la </w:t>
      </w:r>
      <w:proofErr w:type="gramStart"/>
      <w:r w:rsidR="008B700A" w:rsidRPr="00E46EC8">
        <w:rPr>
          <w:rFonts w:ascii="Palatino Linotype" w:hAnsi="Palatino Linotype" w:cs="Arial"/>
          <w:i/>
          <w:sz w:val="22"/>
          <w:szCs w:val="22"/>
        </w:rPr>
        <w:t>Sal :</w:t>
      </w:r>
      <w:proofErr w:type="gramEnd"/>
      <w:r w:rsidR="008B700A" w:rsidRPr="00E46EC8">
        <w:rPr>
          <w:rFonts w:ascii="Palatino Linotype" w:hAnsi="Palatino Linotype" w:cs="Arial"/>
          <w:i/>
          <w:sz w:val="22"/>
          <w:szCs w:val="22"/>
        </w:rPr>
        <w:t xml:space="preserve"> Saldo de muertos y heridos; así como motivo y lugar del accidente. Tejupilco: Ruta, modelo de la unidad, motivo y lugar del accidente; saldo de muertos y heridos Toluca: Saldo de muertos y heridos; así como motivo y lugar del accidente. Cuautitlán: Lugar del accidente y modelo de la unidad. Coacalco: Modelo de la unidad y motivo y lugar del accidente. Las cifras que solicito deben ser públicas ya que la información brindada de municipios como Ecatepec, Tecámac, Naucalpan y Texcoco está completa. Anexo la respuesta brindada por el municipio de Naucalpan como un ejemplo de lo que espero recibir de todos los municipios citados. Los municipios deben tener todos los datos solicitados para que la entidad tenga un mejor control sobre la información que arrojan los accidentes en transporte público y así tener una base para aplicar mejores acciones para la prevención de accidentes</w:t>
      </w:r>
      <w:proofErr w:type="gramStart"/>
      <w:r w:rsidR="008B700A" w:rsidRPr="00E46EC8">
        <w:rPr>
          <w:rFonts w:ascii="Palatino Linotype" w:hAnsi="Palatino Linotype" w:cs="Arial"/>
          <w:i/>
          <w:sz w:val="22"/>
          <w:szCs w:val="22"/>
        </w:rPr>
        <w:t>.</w:t>
      </w:r>
      <w:r w:rsidR="00BE45C6" w:rsidRPr="00E46EC8">
        <w:rPr>
          <w:rFonts w:ascii="Palatino Linotype" w:hAnsi="Palatino Linotype" w:cs="Arial"/>
          <w:i/>
          <w:sz w:val="22"/>
          <w:szCs w:val="22"/>
        </w:rPr>
        <w:t>.</w:t>
      </w:r>
      <w:r w:rsidRPr="00E46EC8">
        <w:rPr>
          <w:rFonts w:ascii="Palatino Linotype" w:hAnsi="Palatino Linotype" w:cs="Arial"/>
          <w:i/>
          <w:sz w:val="22"/>
          <w:szCs w:val="22"/>
        </w:rPr>
        <w:t>”</w:t>
      </w:r>
      <w:proofErr w:type="gramEnd"/>
      <w:r w:rsidRPr="00E46EC8">
        <w:rPr>
          <w:rFonts w:ascii="Palatino Linotype" w:hAnsi="Palatino Linotype" w:cs="Arial"/>
          <w:i/>
          <w:sz w:val="22"/>
          <w:szCs w:val="22"/>
        </w:rPr>
        <w:t xml:space="preserve"> (Sic)</w:t>
      </w:r>
    </w:p>
    <w:p w:rsidR="00D03D86" w:rsidRPr="00E46EC8" w:rsidRDefault="00D03D86" w:rsidP="0027005C">
      <w:pPr>
        <w:ind w:left="851" w:right="902"/>
        <w:jc w:val="both"/>
        <w:rPr>
          <w:rFonts w:ascii="Palatino Linotype" w:hAnsi="Palatino Linotype"/>
          <w:i/>
          <w:sz w:val="22"/>
          <w:szCs w:val="22"/>
          <w:lang w:eastAsia="es-MX"/>
        </w:rPr>
      </w:pPr>
    </w:p>
    <w:p w:rsidR="002C4987" w:rsidRPr="00E46EC8" w:rsidRDefault="002C4987" w:rsidP="0027005C">
      <w:pPr>
        <w:pStyle w:val="Default"/>
        <w:spacing w:line="360" w:lineRule="auto"/>
        <w:ind w:right="49"/>
        <w:jc w:val="both"/>
        <w:rPr>
          <w:rFonts w:ascii="Palatino Linotype" w:hAnsi="Palatino Linotype"/>
          <w:lang w:val="es-ES_tradnl"/>
        </w:rPr>
      </w:pPr>
      <w:r w:rsidRPr="00E46EC8">
        <w:rPr>
          <w:rFonts w:ascii="Palatino Linotype" w:hAnsi="Palatino Linotype"/>
          <w:b/>
          <w:sz w:val="28"/>
          <w:szCs w:val="28"/>
        </w:rPr>
        <w:t xml:space="preserve">V. </w:t>
      </w:r>
      <w:r w:rsidRPr="00E46EC8">
        <w:rPr>
          <w:rFonts w:ascii="Palatino Linotype" w:hAnsi="Palatino Linotype"/>
        </w:rPr>
        <w:t>El</w:t>
      </w:r>
      <w:r w:rsidRPr="00E46EC8">
        <w:rPr>
          <w:rFonts w:ascii="Palatino Linotype" w:hAnsi="Palatino Linotype"/>
          <w:b/>
          <w:sz w:val="28"/>
          <w:szCs w:val="28"/>
        </w:rPr>
        <w:t xml:space="preserve"> </w:t>
      </w:r>
      <w:r w:rsidR="008B700A" w:rsidRPr="00E46EC8">
        <w:rPr>
          <w:rFonts w:ascii="Palatino Linotype" w:hAnsi="Palatino Linotype"/>
        </w:rPr>
        <w:t>veintisiete de marzo d</w:t>
      </w:r>
      <w:r w:rsidR="005628B0" w:rsidRPr="00E46EC8">
        <w:rPr>
          <w:rFonts w:ascii="Palatino Linotype" w:hAnsi="Palatino Linotype"/>
        </w:rPr>
        <w:t>e dos mil diecinueve</w:t>
      </w:r>
      <w:r w:rsidR="00D73FD7" w:rsidRPr="00E46EC8">
        <w:rPr>
          <w:rFonts w:ascii="Palatino Linotype" w:hAnsi="Palatino Linotype"/>
        </w:rPr>
        <w:t>,</w:t>
      </w:r>
      <w:r w:rsidR="00D730A4" w:rsidRPr="00E46EC8">
        <w:rPr>
          <w:rFonts w:ascii="Palatino Linotype" w:hAnsi="Palatino Linotype"/>
        </w:rPr>
        <w:t xml:space="preserve"> </w:t>
      </w:r>
      <w:r w:rsidRPr="00E46EC8">
        <w:rPr>
          <w:rFonts w:ascii="Palatino Linotype" w:hAnsi="Palatino Linotype"/>
        </w:rPr>
        <w:t xml:space="preserve">el </w:t>
      </w:r>
      <w:r w:rsidRPr="00E46EC8">
        <w:rPr>
          <w:rFonts w:ascii="Palatino Linotype" w:hAnsi="Palatino Linotype"/>
          <w:lang w:val="es-ES_tradnl"/>
        </w:rPr>
        <w:t>recurso de que</w:t>
      </w:r>
      <w:r w:rsidRPr="00E46EC8">
        <w:rPr>
          <w:rFonts w:ascii="Palatino Linotype" w:hAnsi="Palatino Linotype"/>
        </w:rPr>
        <w:t xml:space="preserve"> se trata</w:t>
      </w:r>
      <w:r w:rsidRPr="00E46EC8">
        <w:rPr>
          <w:rFonts w:ascii="Palatino Linotype" w:hAnsi="Palatino Linotype"/>
          <w:lang w:val="es-ES_tradnl"/>
        </w:rPr>
        <w:t xml:space="preserve"> se envió electrónicamente al Instituto de </w:t>
      </w:r>
      <w:r w:rsidRPr="00E46EC8">
        <w:rPr>
          <w:rFonts w:ascii="Palatino Linotype" w:eastAsia="Arial Unicode MS" w:hAnsi="Palatino Linotype"/>
        </w:rPr>
        <w:t>Transparencia</w:t>
      </w:r>
      <w:r w:rsidRPr="00E46EC8">
        <w:rPr>
          <w:rFonts w:ascii="Palatino Linotype" w:hAnsi="Palatino Linotype"/>
          <w:lang w:val="es-ES_tradnl"/>
        </w:rPr>
        <w:t>, Acceso a la Información Pública y Protección de Datos Personales del Estado de México y Municipios y con fundamento en el artículo 185</w:t>
      </w:r>
      <w:r w:rsidR="00943A1C" w:rsidRPr="00E46EC8">
        <w:rPr>
          <w:rFonts w:ascii="Palatino Linotype" w:hAnsi="Palatino Linotype"/>
          <w:lang w:val="es-ES_tradnl"/>
        </w:rPr>
        <w:t>,</w:t>
      </w:r>
      <w:r w:rsidRPr="00E46EC8">
        <w:rPr>
          <w:rFonts w:ascii="Palatino Linotype" w:hAnsi="Palatino Linotype"/>
          <w:lang w:val="es-ES_tradnl"/>
        </w:rPr>
        <w:t xml:space="preserve"> fracción I de la </w:t>
      </w:r>
      <w:r w:rsidRPr="00E46EC8">
        <w:rPr>
          <w:rFonts w:ascii="Palatino Linotype" w:hAnsi="Palatino Linotype"/>
        </w:rPr>
        <w:t>Ley de Transparencia y Acceso a la Información Pública del Estado de México y Municipios</w:t>
      </w:r>
      <w:r w:rsidRPr="00E46EC8">
        <w:rPr>
          <w:rFonts w:ascii="Palatino Linotype" w:hAnsi="Palatino Linotype"/>
          <w:lang w:val="es-ES_tradnl"/>
        </w:rPr>
        <w:t>, se turnó, a través del</w:t>
      </w:r>
      <w:r w:rsidRPr="00E46EC8">
        <w:rPr>
          <w:rFonts w:ascii="Palatino Linotype" w:eastAsia="Arial Unicode MS" w:hAnsi="Palatino Linotype"/>
          <w:lang w:val="es-ES_tradnl"/>
        </w:rPr>
        <w:t xml:space="preserve"> </w:t>
      </w:r>
      <w:r w:rsidRPr="00E46EC8">
        <w:rPr>
          <w:rFonts w:ascii="Palatino Linotype" w:eastAsia="Arial Unicode MS" w:hAnsi="Palatino Linotype"/>
          <w:b/>
          <w:lang w:val="es-ES_tradnl"/>
        </w:rPr>
        <w:t>SAIMEX</w:t>
      </w:r>
      <w:r w:rsidRPr="00E46EC8">
        <w:rPr>
          <w:rFonts w:ascii="Palatino Linotype" w:hAnsi="Palatino Linotype"/>
        </w:rPr>
        <w:t xml:space="preserve">, a la </w:t>
      </w:r>
      <w:r w:rsidRPr="00E46EC8">
        <w:rPr>
          <w:rFonts w:ascii="Palatino Linotype" w:hAnsi="Palatino Linotype"/>
          <w:lang w:val="es-ES_tradnl"/>
        </w:rPr>
        <w:t xml:space="preserve">Comisionada </w:t>
      </w:r>
      <w:r w:rsidRPr="00E46EC8">
        <w:rPr>
          <w:rFonts w:ascii="Palatino Linotype" w:hAnsi="Palatino Linotype"/>
          <w:b/>
          <w:lang w:val="es-ES_tradnl"/>
        </w:rPr>
        <w:t>EVA ABAID YAPUR</w:t>
      </w:r>
      <w:r w:rsidRPr="00E46EC8">
        <w:rPr>
          <w:rFonts w:ascii="Palatino Linotype" w:hAnsi="Palatino Linotype"/>
        </w:rPr>
        <w:t>,</w:t>
      </w:r>
      <w:r w:rsidRPr="00E46EC8">
        <w:rPr>
          <w:rFonts w:ascii="Palatino Linotype" w:hAnsi="Palatino Linotype"/>
          <w:lang w:val="es-ES_tradnl"/>
        </w:rPr>
        <w:t xml:space="preserve"> a efecto de decretar su admisión o </w:t>
      </w:r>
      <w:proofErr w:type="spellStart"/>
      <w:r w:rsidRPr="00E46EC8">
        <w:rPr>
          <w:rFonts w:ascii="Palatino Linotype" w:hAnsi="Palatino Linotype"/>
          <w:lang w:val="es-ES_tradnl"/>
        </w:rPr>
        <w:t>desechamiento</w:t>
      </w:r>
      <w:proofErr w:type="spellEnd"/>
      <w:r w:rsidRPr="00E46EC8">
        <w:rPr>
          <w:rFonts w:ascii="Palatino Linotype" w:hAnsi="Palatino Linotype"/>
          <w:lang w:val="es-ES_tradnl"/>
        </w:rPr>
        <w:t>.</w:t>
      </w:r>
    </w:p>
    <w:p w:rsidR="002C4987" w:rsidRPr="00E46EC8" w:rsidRDefault="002C4987" w:rsidP="0027005C">
      <w:pPr>
        <w:pStyle w:val="Default"/>
        <w:spacing w:line="360" w:lineRule="auto"/>
        <w:ind w:right="49"/>
        <w:jc w:val="both"/>
        <w:rPr>
          <w:rFonts w:ascii="Palatino Linotype" w:hAnsi="Palatino Linotype"/>
          <w:lang w:val="es-ES_tradnl"/>
        </w:rPr>
      </w:pPr>
    </w:p>
    <w:p w:rsidR="002C4987" w:rsidRPr="00E46EC8" w:rsidRDefault="002C4987" w:rsidP="0027005C">
      <w:pPr>
        <w:pStyle w:val="Piedepgina"/>
        <w:spacing w:line="360" w:lineRule="auto"/>
        <w:jc w:val="both"/>
        <w:rPr>
          <w:rFonts w:ascii="Palatino Linotype" w:hAnsi="Palatino Linotype" w:cs="Arial"/>
        </w:rPr>
      </w:pPr>
      <w:r w:rsidRPr="00E46EC8">
        <w:rPr>
          <w:rFonts w:ascii="Palatino Linotype" w:hAnsi="Palatino Linotype" w:cs="Arial"/>
          <w:b/>
          <w:sz w:val="28"/>
        </w:rPr>
        <w:t>V</w:t>
      </w:r>
      <w:r w:rsidR="003014D5" w:rsidRPr="00E46EC8">
        <w:rPr>
          <w:rFonts w:ascii="Palatino Linotype" w:hAnsi="Palatino Linotype" w:cs="Arial"/>
          <w:b/>
          <w:sz w:val="28"/>
        </w:rPr>
        <w:t>I</w:t>
      </w:r>
      <w:r w:rsidRPr="00E46EC8">
        <w:rPr>
          <w:rFonts w:ascii="Palatino Linotype" w:hAnsi="Palatino Linotype" w:cs="Arial"/>
          <w:b/>
          <w:sz w:val="28"/>
        </w:rPr>
        <w:t xml:space="preserve">. </w:t>
      </w:r>
      <w:r w:rsidRPr="00E46EC8">
        <w:rPr>
          <w:rFonts w:ascii="Palatino Linotype" w:hAnsi="Palatino Linotype" w:cs="Arial"/>
        </w:rPr>
        <w:t>De las constancias del expediente electrónico del</w:t>
      </w:r>
      <w:r w:rsidRPr="00E46EC8">
        <w:rPr>
          <w:rFonts w:ascii="Palatino Linotype" w:hAnsi="Palatino Linotype" w:cs="Arial"/>
          <w:b/>
        </w:rPr>
        <w:t xml:space="preserve"> SAIMEX</w:t>
      </w:r>
      <w:r w:rsidRPr="00E46EC8">
        <w:rPr>
          <w:rFonts w:ascii="Palatino Linotype" w:hAnsi="Palatino Linotype" w:cs="Arial"/>
        </w:rPr>
        <w:t xml:space="preserve">, se advierte que en fecha </w:t>
      </w:r>
      <w:r w:rsidR="008B700A" w:rsidRPr="00E46EC8">
        <w:rPr>
          <w:rFonts w:ascii="Palatino Linotype" w:hAnsi="Palatino Linotype" w:cs="Arial"/>
        </w:rPr>
        <w:t xml:space="preserve">dos de abril </w:t>
      </w:r>
      <w:r w:rsidR="005628B0" w:rsidRPr="00E46EC8">
        <w:rPr>
          <w:rFonts w:ascii="Palatino Linotype" w:hAnsi="Palatino Linotype" w:cs="Arial"/>
        </w:rPr>
        <w:t>de dos mil diecinueve</w:t>
      </w:r>
      <w:r w:rsidRPr="00E46EC8">
        <w:rPr>
          <w:rFonts w:ascii="Palatino Linotype" w:hAnsi="Palatino Linotype" w:cs="Arial"/>
        </w:rPr>
        <w:t xml:space="preserve">, se acordó la admisión a trámite del recurso de </w:t>
      </w:r>
      <w:r w:rsidRPr="00E46EC8">
        <w:rPr>
          <w:rFonts w:ascii="Palatino Linotype" w:hAnsi="Palatino Linotype" w:cs="Arial"/>
        </w:rPr>
        <w:lastRenderedPageBreak/>
        <w:t xml:space="preserve">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46EC8">
        <w:rPr>
          <w:rFonts w:ascii="Palatino Linotype" w:hAnsi="Palatino Linotype" w:cs="Arial"/>
          <w:b/>
        </w:rPr>
        <w:t xml:space="preserve">EL SUJETO OBLIGADO </w:t>
      </w:r>
      <w:r w:rsidRPr="00E46EC8">
        <w:rPr>
          <w:rFonts w:ascii="Palatino Linotype" w:hAnsi="Palatino Linotype" w:cs="Arial"/>
        </w:rPr>
        <w:t>rindiera su</w:t>
      </w:r>
      <w:r w:rsidRPr="00E46EC8">
        <w:rPr>
          <w:rFonts w:ascii="Palatino Linotype" w:hAnsi="Palatino Linotype" w:cs="Arial"/>
          <w:b/>
        </w:rPr>
        <w:t xml:space="preserve"> </w:t>
      </w:r>
      <w:r w:rsidRPr="00E46EC8">
        <w:rPr>
          <w:rFonts w:ascii="Palatino Linotype" w:hAnsi="Palatino Linotype" w:cs="Arial"/>
        </w:rPr>
        <w:t>Informe Justificado.</w:t>
      </w:r>
    </w:p>
    <w:p w:rsidR="002C4987" w:rsidRPr="00E46EC8" w:rsidRDefault="002C4987" w:rsidP="0027005C">
      <w:pPr>
        <w:pStyle w:val="Default"/>
        <w:spacing w:line="360" w:lineRule="auto"/>
        <w:ind w:right="49"/>
        <w:jc w:val="both"/>
        <w:rPr>
          <w:rFonts w:ascii="Palatino Linotype" w:hAnsi="Palatino Linotype"/>
          <w:lang w:val="es-ES_tradnl"/>
        </w:rPr>
      </w:pPr>
    </w:p>
    <w:p w:rsidR="00BE45C6" w:rsidRPr="00E46EC8" w:rsidRDefault="006B1DBD" w:rsidP="0027005C">
      <w:pPr>
        <w:spacing w:line="360" w:lineRule="auto"/>
        <w:jc w:val="both"/>
        <w:rPr>
          <w:rFonts w:ascii="Palatino Linotype" w:hAnsi="Palatino Linotype" w:cs="Arial"/>
          <w:noProof/>
          <w:lang w:eastAsia="es-MX"/>
        </w:rPr>
      </w:pPr>
      <w:r w:rsidRPr="00E46EC8">
        <w:rPr>
          <w:rFonts w:ascii="Palatino Linotype" w:eastAsia="Arial Unicode MS" w:hAnsi="Palatino Linotype" w:cs="Arial"/>
          <w:b/>
          <w:sz w:val="28"/>
          <w:szCs w:val="28"/>
        </w:rPr>
        <w:t>VII</w:t>
      </w:r>
      <w:r w:rsidR="00342E62" w:rsidRPr="00E46EC8">
        <w:rPr>
          <w:rFonts w:ascii="Palatino Linotype" w:eastAsia="Arial Unicode MS" w:hAnsi="Palatino Linotype" w:cs="Arial"/>
          <w:b/>
          <w:sz w:val="28"/>
          <w:szCs w:val="28"/>
        </w:rPr>
        <w:t xml:space="preserve">. </w:t>
      </w:r>
      <w:r w:rsidR="00BE45C6" w:rsidRPr="00E46EC8">
        <w:rPr>
          <w:rFonts w:ascii="Palatino Linotype" w:hAnsi="Palatino Linotype" w:cs="Arial"/>
          <w:lang w:val="es-ES"/>
        </w:rPr>
        <w:t>En cumplimiento a lo anterior, de las constancias del expediente electrónico del</w:t>
      </w:r>
      <w:r w:rsidR="00BE45C6" w:rsidRPr="00E46EC8">
        <w:rPr>
          <w:rFonts w:ascii="Palatino Linotype" w:hAnsi="Palatino Linotype" w:cs="Arial"/>
          <w:b/>
          <w:lang w:val="es-ES"/>
        </w:rPr>
        <w:t xml:space="preserve"> SAIMEX</w:t>
      </w:r>
      <w:r w:rsidR="00BE45C6" w:rsidRPr="00E46EC8">
        <w:rPr>
          <w:rFonts w:ascii="Palatino Linotype" w:hAnsi="Palatino Linotype" w:cs="Arial"/>
          <w:lang w:val="es-ES"/>
        </w:rPr>
        <w:t>, se observa que</w:t>
      </w:r>
      <w:r w:rsidR="00BE45C6" w:rsidRPr="00E46EC8">
        <w:rPr>
          <w:rFonts w:ascii="Palatino Linotype" w:hAnsi="Palatino Linotype" w:cs="Arial"/>
          <w:b/>
          <w:lang w:val="es-ES"/>
        </w:rPr>
        <w:t xml:space="preserve"> </w:t>
      </w:r>
      <w:r w:rsidR="00BE45C6" w:rsidRPr="00E46EC8">
        <w:rPr>
          <w:rFonts w:ascii="Palatino Linotype" w:hAnsi="Palatino Linotype" w:cs="Arial"/>
          <w:lang w:val="es-ES"/>
        </w:rPr>
        <w:t xml:space="preserve">el día </w:t>
      </w:r>
      <w:r w:rsidR="008B700A" w:rsidRPr="00E46EC8">
        <w:rPr>
          <w:rFonts w:ascii="Palatino Linotype" w:hAnsi="Palatino Linotype" w:cs="Arial"/>
          <w:lang w:val="es-ES"/>
        </w:rPr>
        <w:t xml:space="preserve">once de abril </w:t>
      </w:r>
      <w:r w:rsidR="00BE45C6" w:rsidRPr="00E46EC8">
        <w:rPr>
          <w:rFonts w:ascii="Palatino Linotype" w:hAnsi="Palatino Linotype" w:cs="Arial"/>
          <w:lang w:val="es-ES"/>
        </w:rPr>
        <w:t>de dos mil diecinueve,</w:t>
      </w:r>
      <w:r w:rsidR="00BE45C6" w:rsidRPr="00E46EC8">
        <w:rPr>
          <w:rFonts w:ascii="Palatino Linotype" w:hAnsi="Palatino Linotype" w:cs="Arial"/>
          <w:b/>
          <w:lang w:val="es-ES"/>
        </w:rPr>
        <w:t xml:space="preserve"> EL</w:t>
      </w:r>
      <w:r w:rsidR="00BE45C6" w:rsidRPr="00E46EC8">
        <w:rPr>
          <w:rFonts w:ascii="Palatino Linotype" w:hAnsi="Palatino Linotype" w:cs="Arial"/>
          <w:lang w:val="es-ES"/>
        </w:rPr>
        <w:t xml:space="preserve"> </w:t>
      </w:r>
      <w:r w:rsidR="00BE45C6" w:rsidRPr="00E46EC8">
        <w:rPr>
          <w:rFonts w:ascii="Palatino Linotype" w:hAnsi="Palatino Linotype" w:cs="Arial"/>
          <w:b/>
          <w:lang w:val="es-ES"/>
        </w:rPr>
        <w:t>SUJETO OBLIGADO</w:t>
      </w:r>
      <w:r w:rsidR="00BE45C6" w:rsidRPr="00E46EC8">
        <w:rPr>
          <w:rFonts w:ascii="Palatino Linotype" w:hAnsi="Palatino Linotype" w:cs="Arial"/>
          <w:lang w:val="es-ES"/>
        </w:rPr>
        <w:t xml:space="preserve"> envió el Informe Justificado, como se desprende a continuación</w:t>
      </w:r>
      <w:r w:rsidR="00BE45C6" w:rsidRPr="00E46EC8">
        <w:rPr>
          <w:rFonts w:ascii="Palatino Linotype" w:hAnsi="Palatino Linotype" w:cs="Arial"/>
          <w:noProof/>
          <w:lang w:eastAsia="es-MX"/>
        </w:rPr>
        <w:t xml:space="preserve">: </w:t>
      </w:r>
    </w:p>
    <w:p w:rsidR="008B700A" w:rsidRPr="00E46EC8" w:rsidRDefault="008B700A" w:rsidP="0027005C">
      <w:pPr>
        <w:spacing w:line="360" w:lineRule="auto"/>
        <w:jc w:val="both"/>
        <w:rPr>
          <w:rFonts w:ascii="Palatino Linotype" w:hAnsi="Palatino Linotype" w:cs="Arial"/>
          <w:noProof/>
          <w:lang w:eastAsia="es-MX"/>
        </w:rPr>
      </w:pPr>
      <w:r w:rsidRPr="00E46EC8">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36064" behindDoc="0" locked="0" layoutInCell="1" allowOverlap="1" wp14:anchorId="51DB8738" wp14:editId="6DDF40A3">
                <wp:simplePos x="0" y="0"/>
                <wp:positionH relativeFrom="margin">
                  <wp:posOffset>121344</wp:posOffset>
                </wp:positionH>
                <wp:positionV relativeFrom="paragraph">
                  <wp:posOffset>2193984</wp:posOffset>
                </wp:positionV>
                <wp:extent cx="5550195" cy="1733107"/>
                <wp:effectExtent l="76200" t="38100" r="69850" b="95885"/>
                <wp:wrapNone/>
                <wp:docPr id="6" name="Rectángulo redondeado 6"/>
                <wp:cNvGraphicFramePr/>
                <a:graphic xmlns:a="http://schemas.openxmlformats.org/drawingml/2006/main">
                  <a:graphicData uri="http://schemas.microsoft.com/office/word/2010/wordprocessingShape">
                    <wps:wsp>
                      <wps:cNvSpPr/>
                      <wps:spPr>
                        <a:xfrm>
                          <a:off x="0" y="0"/>
                          <a:ext cx="5550195" cy="1733107"/>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A3801" id="Rectángulo redondeado 6" o:spid="_x0000_s1026" style="position:absolute;margin-left:9.55pt;margin-top:172.75pt;width:437pt;height:136.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" filled="f" strokecolor="red" strokeweight="2.25pt">
                <v:shadow on="t" color="black" opacity="22937f" origin=",.5" offset="0,.63889mm"/>
                <w10:wrap anchorx="margin"/>
              </v:roundrect>
            </w:pict>
          </mc:Fallback>
        </mc:AlternateContent>
      </w:r>
      <w:r w:rsidRPr="00E46EC8">
        <w:rPr>
          <w:rFonts w:ascii="Palatino Linotype" w:hAnsi="Palatino Linotype" w:cs="Arial"/>
          <w:noProof/>
          <w:lang w:eastAsia="es-MX"/>
        </w:rPr>
        <w:drawing>
          <wp:inline distT="0" distB="0" distL="0" distR="0">
            <wp:extent cx="5791474" cy="4646428"/>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PNG"/>
                    <pic:cNvPicPr/>
                  </pic:nvPicPr>
                  <pic:blipFill>
                    <a:blip r:embed="rId27">
                      <a:extLst>
                        <a:ext uri="{28A0092B-C50C-407E-A947-70E740481C1C}">
                          <a14:useLocalDpi xmlns:a14="http://schemas.microsoft.com/office/drawing/2010/main" val="0"/>
                        </a:ext>
                      </a:extLst>
                    </a:blip>
                    <a:stretch>
                      <a:fillRect/>
                    </a:stretch>
                  </pic:blipFill>
                  <pic:spPr>
                    <a:xfrm>
                      <a:off x="0" y="0"/>
                      <a:ext cx="5804623" cy="4656977"/>
                    </a:xfrm>
                    <a:prstGeom prst="rect">
                      <a:avLst/>
                    </a:prstGeom>
                  </pic:spPr>
                </pic:pic>
              </a:graphicData>
            </a:graphic>
          </wp:inline>
        </w:drawing>
      </w:r>
    </w:p>
    <w:p w:rsidR="008B700A" w:rsidRPr="00E46EC8" w:rsidRDefault="008B700A" w:rsidP="0027005C">
      <w:pPr>
        <w:spacing w:line="360" w:lineRule="auto"/>
        <w:jc w:val="both"/>
        <w:rPr>
          <w:rFonts w:ascii="Palatino Linotype" w:hAnsi="Palatino Linotype" w:cs="Arial"/>
          <w:noProof/>
          <w:lang w:eastAsia="es-MX"/>
        </w:rPr>
      </w:pPr>
    </w:p>
    <w:p w:rsidR="00BE45C6" w:rsidRPr="00E46EC8" w:rsidRDefault="00BE45C6" w:rsidP="0027005C">
      <w:pPr>
        <w:spacing w:line="360" w:lineRule="auto"/>
        <w:jc w:val="both"/>
        <w:rPr>
          <w:rFonts w:ascii="Palatino Linotype" w:hAnsi="Palatino Linotype"/>
          <w:noProof/>
          <w:lang w:eastAsia="es-MX"/>
        </w:rPr>
      </w:pPr>
      <w:r w:rsidRPr="00E46EC8">
        <w:rPr>
          <w:rFonts w:ascii="Palatino Linotype" w:hAnsi="Palatino Linotype" w:cs="Arial"/>
          <w:noProof/>
          <w:lang w:eastAsia="es-MX"/>
        </w:rPr>
        <w:t xml:space="preserve">Advirtiendo que en </w:t>
      </w:r>
      <w:r w:rsidRPr="00E46EC8">
        <w:rPr>
          <w:rFonts w:ascii="Palatino Linotype" w:hAnsi="Palatino Linotype" w:cs="Arial"/>
          <w:lang w:val="es-ES"/>
        </w:rPr>
        <w:t>dicho</w:t>
      </w:r>
      <w:r w:rsidRPr="00E46EC8">
        <w:rPr>
          <w:rFonts w:ascii="Palatino Linotype" w:hAnsi="Palatino Linotype" w:cs="Arial"/>
          <w:noProof/>
          <w:lang w:eastAsia="es-MX"/>
        </w:rPr>
        <w:t xml:space="preserve"> </w:t>
      </w:r>
      <w:r w:rsidR="008D75AA" w:rsidRPr="00E46EC8">
        <w:rPr>
          <w:rFonts w:ascii="Palatino Linotype" w:hAnsi="Palatino Linotype" w:cs="Arial"/>
          <w:noProof/>
          <w:lang w:eastAsia="es-MX"/>
        </w:rPr>
        <w:t>Informe</w:t>
      </w:r>
      <w:r w:rsidRPr="00E46EC8">
        <w:rPr>
          <w:rFonts w:ascii="Palatino Linotype" w:hAnsi="Palatino Linotype" w:cs="Arial"/>
          <w:noProof/>
          <w:lang w:eastAsia="es-MX"/>
        </w:rPr>
        <w:t xml:space="preserve">, </w:t>
      </w:r>
      <w:r w:rsidRPr="00E46EC8">
        <w:rPr>
          <w:rFonts w:ascii="Palatino Linotype" w:hAnsi="Palatino Linotype" w:cs="Arial"/>
          <w:b/>
          <w:noProof/>
          <w:lang w:eastAsia="es-MX"/>
        </w:rPr>
        <w:t>EL SUJETO OBLIGADO</w:t>
      </w:r>
      <w:r w:rsidRPr="00E46EC8">
        <w:rPr>
          <w:rFonts w:ascii="Palatino Linotype" w:hAnsi="Palatino Linotype" w:cs="Arial"/>
          <w:noProof/>
          <w:lang w:eastAsia="es-MX"/>
        </w:rPr>
        <w:t xml:space="preserve"> anexó los archivos </w:t>
      </w:r>
      <w:hyperlink r:id="rId28" w:history="1">
        <w:r w:rsidR="008B700A" w:rsidRPr="00E46EC8">
          <w:rPr>
            <w:rFonts w:ascii="Palatino Linotype" w:hAnsi="Palatino Linotype" w:cs="Arial"/>
            <w:b/>
            <w:noProof/>
            <w:lang w:eastAsia="es-MX"/>
          </w:rPr>
          <w:t>Relacion_Accidentes_2018_ZonaI (1).PDF</w:t>
        </w:r>
      </w:hyperlink>
      <w:r w:rsidR="008B700A" w:rsidRPr="00E46EC8">
        <w:rPr>
          <w:rFonts w:ascii="Palatino Linotype" w:hAnsi="Palatino Linotype" w:cs="Arial"/>
          <w:noProof/>
          <w:lang w:eastAsia="es-MX"/>
        </w:rPr>
        <w:t xml:space="preserve">, </w:t>
      </w:r>
      <w:hyperlink r:id="rId29" w:history="1">
        <w:r w:rsidR="008B700A" w:rsidRPr="00E46EC8">
          <w:rPr>
            <w:rFonts w:ascii="Palatino Linotype" w:hAnsi="Palatino Linotype" w:cs="Arial"/>
            <w:b/>
            <w:noProof/>
            <w:lang w:eastAsia="es-MX"/>
          </w:rPr>
          <w:t>Relacion_Accidentes_2018_ZonaI (1).PDF</w:t>
        </w:r>
      </w:hyperlink>
      <w:r w:rsidR="008B700A" w:rsidRPr="00E46EC8">
        <w:rPr>
          <w:rFonts w:ascii="Palatino Linotype" w:hAnsi="Palatino Linotype" w:cs="Arial"/>
          <w:noProof/>
          <w:lang w:eastAsia="es-MX"/>
        </w:rPr>
        <w:t xml:space="preserve">, </w:t>
      </w:r>
      <w:hyperlink r:id="rId30" w:history="1">
        <w:r w:rsidR="008B700A" w:rsidRPr="00E46EC8">
          <w:rPr>
            <w:rFonts w:ascii="Palatino Linotype" w:hAnsi="Palatino Linotype" w:cs="Arial"/>
            <w:b/>
            <w:noProof/>
            <w:lang w:eastAsia="es-MX"/>
          </w:rPr>
          <w:t>Relacion_Accidentes_2018_ZonaI (1).PDF</w:t>
        </w:r>
      </w:hyperlink>
      <w:r w:rsidR="008B700A" w:rsidRPr="00E46EC8">
        <w:rPr>
          <w:rFonts w:ascii="Palatino Linotype" w:hAnsi="Palatino Linotype" w:cs="Arial"/>
          <w:noProof/>
          <w:lang w:eastAsia="es-MX"/>
        </w:rPr>
        <w:t xml:space="preserve">, </w:t>
      </w:r>
      <w:hyperlink r:id="rId31" w:history="1">
        <w:r w:rsidR="008B700A" w:rsidRPr="00E46EC8">
          <w:rPr>
            <w:rFonts w:ascii="Palatino Linotype" w:hAnsi="Palatino Linotype" w:cs="Arial"/>
            <w:b/>
            <w:noProof/>
            <w:lang w:eastAsia="es-MX"/>
          </w:rPr>
          <w:t>Relacion_Accidentes_2018_ZonaI (1).PDF</w:t>
        </w:r>
      </w:hyperlink>
      <w:r w:rsidR="002610E1" w:rsidRPr="00E46EC8">
        <w:rPr>
          <w:rFonts w:ascii="Palatino Linotype" w:hAnsi="Palatino Linotype" w:cs="Arial"/>
          <w:noProof/>
          <w:lang w:eastAsia="es-MX"/>
        </w:rPr>
        <w:t xml:space="preserve">, </w:t>
      </w:r>
      <w:hyperlink r:id="rId32" w:history="1">
        <w:r w:rsidR="008B700A" w:rsidRPr="00E46EC8">
          <w:rPr>
            <w:rFonts w:ascii="Palatino Linotype" w:hAnsi="Palatino Linotype" w:cs="Arial"/>
            <w:b/>
            <w:noProof/>
            <w:lang w:eastAsia="es-MX"/>
          </w:rPr>
          <w:t>Relacion_Accidentes_2018_ZonaI (1).PDF</w:t>
        </w:r>
      </w:hyperlink>
      <w:r w:rsidR="002610E1" w:rsidRPr="00E46EC8">
        <w:rPr>
          <w:rFonts w:ascii="Palatino Linotype" w:hAnsi="Palatino Linotype" w:cs="Arial"/>
          <w:noProof/>
          <w:lang w:eastAsia="es-MX"/>
        </w:rPr>
        <w:t xml:space="preserve">, </w:t>
      </w:r>
      <w:hyperlink r:id="rId33" w:history="1">
        <w:r w:rsidR="008B700A" w:rsidRPr="00E46EC8">
          <w:rPr>
            <w:rFonts w:ascii="Palatino Linotype" w:hAnsi="Palatino Linotype" w:cs="Arial"/>
            <w:b/>
            <w:noProof/>
            <w:lang w:eastAsia="es-MX"/>
          </w:rPr>
          <w:t>RELACIÓN DE ACCIDENTES DE LA DELEGACIÓN REGIONAL NAUCALPAN.docx</w:t>
        </w:r>
      </w:hyperlink>
      <w:r w:rsidR="002610E1" w:rsidRPr="00E46EC8">
        <w:rPr>
          <w:rFonts w:ascii="Palatino Linotype" w:hAnsi="Palatino Linotype" w:cs="Arial"/>
          <w:b/>
          <w:noProof/>
          <w:lang w:eastAsia="es-MX"/>
        </w:rPr>
        <w:t xml:space="preserve"> </w:t>
      </w:r>
      <w:r w:rsidR="002610E1" w:rsidRPr="00E46EC8">
        <w:rPr>
          <w:rFonts w:ascii="Palatino Linotype" w:hAnsi="Palatino Linotype" w:cs="Arial"/>
          <w:noProof/>
          <w:lang w:eastAsia="es-MX"/>
        </w:rPr>
        <w:t xml:space="preserve">y </w:t>
      </w:r>
      <w:hyperlink r:id="rId34" w:history="1">
        <w:r w:rsidR="008B700A" w:rsidRPr="00E46EC8">
          <w:rPr>
            <w:rFonts w:ascii="Palatino Linotype" w:hAnsi="Palatino Linotype" w:cs="Arial"/>
            <w:b/>
            <w:noProof/>
            <w:lang w:eastAsia="es-MX"/>
          </w:rPr>
          <w:t>Accidentes empresa Ecatepec Reporte 27 Feb.xlsx</w:t>
        </w:r>
      </w:hyperlink>
      <w:r w:rsidRPr="00E46EC8">
        <w:rPr>
          <w:rFonts w:ascii="Palatino Linotype" w:hAnsi="Palatino Linotype" w:cs="Arial"/>
          <w:b/>
          <w:noProof/>
          <w:lang w:eastAsia="es-MX"/>
        </w:rPr>
        <w:t xml:space="preserve">, </w:t>
      </w:r>
      <w:r w:rsidRPr="00E46EC8">
        <w:rPr>
          <w:rFonts w:ascii="Palatino Linotype" w:hAnsi="Palatino Linotype" w:cs="Arial"/>
          <w:noProof/>
          <w:lang w:eastAsia="es-MX"/>
        </w:rPr>
        <w:t xml:space="preserve">los cuales no se </w:t>
      </w:r>
      <w:r w:rsidRPr="00E46EC8">
        <w:rPr>
          <w:rFonts w:ascii="Palatino Linotype" w:hAnsi="Palatino Linotype"/>
          <w:noProof/>
          <w:lang w:eastAsia="es-MX"/>
        </w:rPr>
        <w:t>insertan, en razón de que fueron puesto</w:t>
      </w:r>
      <w:r w:rsidR="008D75AA" w:rsidRPr="00E46EC8">
        <w:rPr>
          <w:rFonts w:ascii="Palatino Linotype" w:hAnsi="Palatino Linotype"/>
          <w:noProof/>
          <w:lang w:eastAsia="es-MX"/>
        </w:rPr>
        <w:t>s</w:t>
      </w:r>
      <w:r w:rsidRPr="00E46EC8">
        <w:rPr>
          <w:rFonts w:ascii="Palatino Linotype" w:hAnsi="Palatino Linotype"/>
          <w:noProof/>
          <w:lang w:eastAsia="es-MX"/>
        </w:rPr>
        <w:t xml:space="preserve"> a disposición del</w:t>
      </w:r>
      <w:r w:rsidRPr="00E46EC8">
        <w:rPr>
          <w:rFonts w:ascii="Palatino Linotype" w:hAnsi="Palatino Linotype"/>
          <w:b/>
          <w:noProof/>
          <w:lang w:eastAsia="es-MX"/>
        </w:rPr>
        <w:t xml:space="preserve"> RECURRENTE</w:t>
      </w:r>
      <w:r w:rsidRPr="00E46EC8">
        <w:rPr>
          <w:rFonts w:ascii="Palatino Linotype" w:hAnsi="Palatino Linotype"/>
          <w:noProof/>
          <w:lang w:eastAsia="es-MX"/>
        </w:rPr>
        <w:t xml:space="preserve"> el día </w:t>
      </w:r>
      <w:r w:rsidR="002610E1" w:rsidRPr="00E46EC8">
        <w:rPr>
          <w:rFonts w:ascii="Palatino Linotype" w:hAnsi="Palatino Linotype"/>
          <w:noProof/>
          <w:lang w:eastAsia="es-MX"/>
        </w:rPr>
        <w:t xml:space="preserve">nueve de mayo </w:t>
      </w:r>
      <w:r w:rsidRPr="00E46EC8">
        <w:rPr>
          <w:rFonts w:ascii="Palatino Linotype" w:hAnsi="Palatino Linotype"/>
          <w:noProof/>
          <w:lang w:eastAsia="es-MX"/>
        </w:rPr>
        <w:t>de dos mil diecinueve, por actualizar lo previsto en el artículo 185, fracción III de la Ley de la materia.</w:t>
      </w:r>
    </w:p>
    <w:p w:rsidR="00BE45C6" w:rsidRPr="00E46EC8" w:rsidRDefault="00BE45C6" w:rsidP="0027005C">
      <w:pPr>
        <w:spacing w:line="360" w:lineRule="auto"/>
        <w:jc w:val="both"/>
        <w:rPr>
          <w:rFonts w:ascii="Palatino Linotype" w:eastAsia="Arial Unicode MS" w:hAnsi="Palatino Linotype" w:cs="Arial"/>
          <w:b/>
          <w:sz w:val="28"/>
          <w:szCs w:val="28"/>
        </w:rPr>
      </w:pPr>
    </w:p>
    <w:p w:rsidR="003A2718" w:rsidRPr="00E46EC8" w:rsidRDefault="003A2718" w:rsidP="0027005C">
      <w:pPr>
        <w:tabs>
          <w:tab w:val="center" w:pos="4252"/>
          <w:tab w:val="right" w:pos="8504"/>
        </w:tabs>
        <w:spacing w:line="360" w:lineRule="auto"/>
        <w:jc w:val="both"/>
        <w:rPr>
          <w:rFonts w:ascii="Palatino Linotype" w:eastAsia="Arial Unicode MS" w:hAnsi="Palatino Linotype" w:cs="Arial"/>
          <w:lang w:val="es-ES_tradnl"/>
        </w:rPr>
      </w:pPr>
      <w:r w:rsidRPr="00E46EC8">
        <w:rPr>
          <w:rFonts w:ascii="Palatino Linotype" w:eastAsiaTheme="minorEastAsia" w:hAnsi="Palatino Linotype" w:cstheme="minorBidi"/>
          <w:noProof/>
          <w:lang w:eastAsia="es-MX"/>
        </w:rPr>
        <w:t>Por su parte, el particular no realizó manifiestación alguna,</w:t>
      </w:r>
      <w:r w:rsidRPr="00E46EC8">
        <w:rPr>
          <w:rFonts w:ascii="Palatino Linotype" w:eastAsia="Arial Unicode MS" w:hAnsi="Palatino Linotype" w:cs="Arial"/>
          <w:lang w:val="es-ES_tradnl"/>
        </w:rPr>
        <w:t xml:space="preserve"> ni presentó pruebas o alegatos.</w:t>
      </w:r>
    </w:p>
    <w:p w:rsidR="003D1C17" w:rsidRPr="00E46EC8" w:rsidRDefault="003D1C17" w:rsidP="0027005C">
      <w:pPr>
        <w:spacing w:line="360" w:lineRule="auto"/>
        <w:jc w:val="both"/>
        <w:rPr>
          <w:rFonts w:ascii="Palatino Linotype" w:hAnsi="Palatino Linotype" w:cs="Arial"/>
          <w:noProof/>
          <w:lang w:eastAsia="es-MX"/>
        </w:rPr>
      </w:pPr>
    </w:p>
    <w:p w:rsidR="00495455" w:rsidRPr="00E46EC8" w:rsidRDefault="003A2718" w:rsidP="0027005C">
      <w:pPr>
        <w:spacing w:line="360" w:lineRule="auto"/>
        <w:jc w:val="both"/>
        <w:rPr>
          <w:rFonts w:ascii="Palatino Linotype" w:hAnsi="Palatino Linotype"/>
        </w:rPr>
      </w:pPr>
      <w:r w:rsidRPr="00E46EC8">
        <w:rPr>
          <w:rFonts w:ascii="Palatino Linotype" w:hAnsi="Palatino Linotype"/>
          <w:b/>
          <w:sz w:val="28"/>
          <w:szCs w:val="28"/>
        </w:rPr>
        <w:t>VIII</w:t>
      </w:r>
      <w:r w:rsidR="008C41C7" w:rsidRPr="00E46EC8">
        <w:rPr>
          <w:rFonts w:ascii="Palatino Linotype" w:hAnsi="Palatino Linotype"/>
          <w:b/>
          <w:sz w:val="28"/>
          <w:szCs w:val="28"/>
        </w:rPr>
        <w:t xml:space="preserve">. </w:t>
      </w:r>
      <w:r w:rsidR="00495455" w:rsidRPr="00E46EC8">
        <w:rPr>
          <w:rFonts w:ascii="Palatino Linotype" w:hAnsi="Palatino Linotype"/>
        </w:rPr>
        <w:t xml:space="preserve">En fecha </w:t>
      </w:r>
      <w:r w:rsidR="002610E1" w:rsidRPr="00E46EC8">
        <w:rPr>
          <w:rFonts w:ascii="Palatino Linotype" w:hAnsi="Palatino Linotype"/>
        </w:rPr>
        <w:t xml:space="preserve">veintiuno de mayo </w:t>
      </w:r>
      <w:r w:rsidR="00947988" w:rsidRPr="00E46EC8">
        <w:rPr>
          <w:rFonts w:ascii="Palatino Linotype" w:hAnsi="Palatino Linotype"/>
        </w:rPr>
        <w:t xml:space="preserve">de </w:t>
      </w:r>
      <w:r w:rsidR="006B1DBD" w:rsidRPr="00E46EC8">
        <w:rPr>
          <w:rFonts w:ascii="Palatino Linotype" w:hAnsi="Palatino Linotype"/>
        </w:rPr>
        <w:t>dos mil diecinueve</w:t>
      </w:r>
      <w:r w:rsidR="00495455" w:rsidRPr="00E46EC8">
        <w:rPr>
          <w:rFonts w:ascii="Palatino Linotype" w:hAnsi="Palatino Linotype"/>
        </w:rPr>
        <w:t xml:space="preserve">, se notificó a las partes el Acuerdo de Cierre de Instrucción en los siguientes términos: </w:t>
      </w:r>
    </w:p>
    <w:p w:rsidR="00BF0939" w:rsidRPr="00E46EC8" w:rsidRDefault="002610E1" w:rsidP="0027005C">
      <w:pPr>
        <w:spacing w:line="360" w:lineRule="auto"/>
        <w:jc w:val="both"/>
        <w:rPr>
          <w:rFonts w:ascii="Palatino Linotype" w:hAnsi="Palatino Linotype"/>
        </w:rPr>
      </w:pPr>
      <w:r w:rsidRPr="00E46EC8">
        <w:rPr>
          <w:rFonts w:ascii="Palatino Linotype" w:hAnsi="Palatino Linotype"/>
          <w:b/>
          <w:noProof/>
          <w:sz w:val="28"/>
          <w:szCs w:val="28"/>
          <w:lang w:eastAsia="es-MX"/>
        </w:rPr>
        <mc:AlternateContent>
          <mc:Choice Requires="wps">
            <w:drawing>
              <wp:anchor distT="0" distB="0" distL="114300" distR="114300" simplePos="0" relativeHeight="251737088" behindDoc="0" locked="0" layoutInCell="1" allowOverlap="1">
                <wp:simplePos x="0" y="0"/>
                <wp:positionH relativeFrom="margin">
                  <wp:align>left</wp:align>
                </wp:positionH>
                <wp:positionV relativeFrom="paragraph">
                  <wp:posOffset>58243</wp:posOffset>
                </wp:positionV>
                <wp:extent cx="5835502" cy="2661684"/>
                <wp:effectExtent l="38100" t="38100" r="70485" b="81915"/>
                <wp:wrapNone/>
                <wp:docPr id="1" name="Conector recto 1"/>
                <wp:cNvGraphicFramePr/>
                <a:graphic xmlns:a="http://schemas.openxmlformats.org/drawingml/2006/main">
                  <a:graphicData uri="http://schemas.microsoft.com/office/word/2010/wordprocessingShape">
                    <wps:wsp>
                      <wps:cNvCnPr/>
                      <wps:spPr>
                        <a:xfrm>
                          <a:off x="0" y="0"/>
                          <a:ext cx="5835502" cy="266168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B67A3" id="Conector recto 1" o:spid="_x0000_s1026" style="position:absolute;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459.5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" strokecolor="black [3200]" strokeweight="2pt">
                <v:shadow on="t" color="black" opacity="24903f" origin=",.5" offset="0,.55556mm"/>
                <w10:wrap anchorx="margin"/>
              </v:line>
            </w:pict>
          </mc:Fallback>
        </mc:AlternateContent>
      </w:r>
    </w:p>
    <w:p w:rsidR="00947988" w:rsidRPr="00E46EC8" w:rsidRDefault="00947988"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noProof/>
          <w:lang w:eastAsia="es-MX"/>
        </w:rPr>
      </w:pPr>
    </w:p>
    <w:p w:rsidR="002610E1" w:rsidRPr="00E46EC8" w:rsidRDefault="002610E1" w:rsidP="0027005C">
      <w:pPr>
        <w:spacing w:line="360" w:lineRule="auto"/>
        <w:jc w:val="center"/>
        <w:rPr>
          <w:rFonts w:ascii="Palatino Linotype" w:hAnsi="Palatino Linotype"/>
        </w:rPr>
      </w:pPr>
      <w:r w:rsidRPr="00E46EC8">
        <w:rPr>
          <w:rFonts w:ascii="Palatino Linotype" w:hAnsi="Palatino Linotype"/>
          <w:noProof/>
          <w:lang w:eastAsia="es-MX"/>
        </w:rPr>
        <w:lastRenderedPageBreak/>
        <w:drawing>
          <wp:inline distT="0" distB="0" distL="0" distR="0">
            <wp:extent cx="4973766" cy="6114553"/>
            <wp:effectExtent l="0" t="0" r="0" b="63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35">
                      <a:extLst>
                        <a:ext uri="{28A0092B-C50C-407E-A947-70E740481C1C}">
                          <a14:useLocalDpi xmlns:a14="http://schemas.microsoft.com/office/drawing/2010/main" val="0"/>
                        </a:ext>
                      </a:extLst>
                    </a:blip>
                    <a:stretch>
                      <a:fillRect/>
                    </a:stretch>
                  </pic:blipFill>
                  <pic:spPr>
                    <a:xfrm>
                      <a:off x="0" y="0"/>
                      <a:ext cx="4979929" cy="6122129"/>
                    </a:xfrm>
                    <a:prstGeom prst="rect">
                      <a:avLst/>
                    </a:prstGeom>
                  </pic:spPr>
                </pic:pic>
              </a:graphicData>
            </a:graphic>
          </wp:inline>
        </w:drawing>
      </w:r>
    </w:p>
    <w:p w:rsidR="00C536EF" w:rsidRPr="00E46EC8" w:rsidRDefault="00C536EF" w:rsidP="00C536EF">
      <w:pPr>
        <w:spacing w:line="360" w:lineRule="auto"/>
        <w:ind w:right="50"/>
        <w:jc w:val="both"/>
        <w:rPr>
          <w:rFonts w:ascii="Palatino Linotype" w:hAnsi="Palatino Linotype" w:cs="Arial"/>
        </w:rPr>
      </w:pPr>
      <w:r w:rsidRPr="00E46EC8">
        <w:rPr>
          <w:rFonts w:ascii="Palatino Linotype" w:hAnsi="Palatino Linotype" w:cs="Arial"/>
          <w:b/>
          <w:sz w:val="28"/>
        </w:rPr>
        <w:t>IX.</w:t>
      </w:r>
      <w:r w:rsidRPr="00E46EC8">
        <w:rPr>
          <w:rFonts w:ascii="Palatino Linotype" w:hAnsi="Palatino Linotype" w:cs="Arial"/>
          <w:b/>
        </w:rPr>
        <w:t xml:space="preserve"> </w:t>
      </w:r>
      <w:r w:rsidRPr="00E46EC8">
        <w:rPr>
          <w:rFonts w:ascii="Palatino Linotype" w:hAnsi="Palatino Linotype" w:cs="Arial"/>
        </w:rPr>
        <w:t>El cinco de junio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C536EF" w:rsidRPr="00E46EC8" w:rsidRDefault="00C536EF" w:rsidP="00C536EF">
      <w:pPr>
        <w:spacing w:line="360" w:lineRule="auto"/>
        <w:ind w:right="50"/>
        <w:jc w:val="both"/>
        <w:rPr>
          <w:rFonts w:ascii="Palatino Linotype" w:hAnsi="Palatino Linotype" w:cs="Arial"/>
          <w:b/>
        </w:rPr>
      </w:pPr>
    </w:p>
    <w:p w:rsidR="00C536EF" w:rsidRPr="00E46EC8" w:rsidRDefault="00C536EF" w:rsidP="00C536EF">
      <w:pPr>
        <w:spacing w:line="360" w:lineRule="auto"/>
        <w:ind w:right="50"/>
        <w:jc w:val="both"/>
        <w:rPr>
          <w:rFonts w:ascii="Palatino Linotype" w:hAnsi="Palatino Linotype" w:cs="Arial"/>
          <w:b/>
        </w:rPr>
      </w:pPr>
      <w:r w:rsidRPr="00E46EC8">
        <w:rPr>
          <w:rFonts w:ascii="Palatino Linotype" w:hAnsi="Palatino Linotype" w:cs="Arial"/>
          <w:b/>
          <w:sz w:val="28"/>
        </w:rPr>
        <w:lastRenderedPageBreak/>
        <w:t xml:space="preserve">X. </w:t>
      </w:r>
      <w:r w:rsidRPr="00E46EC8">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E46EC8">
        <w:rPr>
          <w:rFonts w:ascii="Palatino Linotype" w:hAnsi="Palatino Linotype" w:cs="Arial"/>
          <w:b/>
        </w:rPr>
        <w:t>EVA ABAID YAPUR</w:t>
      </w:r>
      <w:r w:rsidRPr="00E46EC8">
        <w:rPr>
          <w:rFonts w:ascii="Palatino Linotype" w:hAnsi="Palatino Linotype" w:cs="Arial"/>
        </w:rPr>
        <w:t xml:space="preserve"> formule y presente al Pleno el proyecto de resolución correspondiente; y</w:t>
      </w:r>
    </w:p>
    <w:p w:rsidR="00C536EF" w:rsidRPr="00E46EC8" w:rsidRDefault="00C536EF" w:rsidP="0027005C">
      <w:pPr>
        <w:spacing w:line="360" w:lineRule="auto"/>
        <w:ind w:right="50"/>
        <w:jc w:val="both"/>
        <w:rPr>
          <w:rFonts w:ascii="Palatino Linotype" w:hAnsi="Palatino Linotype" w:cs="Arial"/>
          <w:b/>
          <w:sz w:val="28"/>
        </w:rPr>
      </w:pPr>
    </w:p>
    <w:p w:rsidR="004B4CB8" w:rsidRPr="00E46EC8" w:rsidRDefault="004B4CB8" w:rsidP="0027005C">
      <w:pPr>
        <w:jc w:val="center"/>
        <w:rPr>
          <w:rFonts w:ascii="Palatino Linotype" w:hAnsi="Palatino Linotype"/>
          <w:b/>
          <w:bCs/>
          <w:spacing w:val="40"/>
          <w:sz w:val="28"/>
        </w:rPr>
      </w:pPr>
      <w:r w:rsidRPr="00E46EC8">
        <w:rPr>
          <w:rFonts w:ascii="Palatino Linotype" w:hAnsi="Palatino Linotype"/>
          <w:b/>
          <w:bCs/>
          <w:spacing w:val="40"/>
          <w:sz w:val="28"/>
        </w:rPr>
        <w:t>CONSIDERANDO</w:t>
      </w:r>
    </w:p>
    <w:p w:rsidR="00C62385" w:rsidRPr="00E46EC8" w:rsidRDefault="00C62385" w:rsidP="0027005C">
      <w:pPr>
        <w:jc w:val="center"/>
        <w:rPr>
          <w:rFonts w:ascii="Palatino Linotype" w:hAnsi="Palatino Linotype"/>
          <w:b/>
          <w:bCs/>
          <w:spacing w:val="40"/>
          <w:sz w:val="28"/>
        </w:rPr>
      </w:pPr>
    </w:p>
    <w:p w:rsidR="00C62385" w:rsidRPr="00E46EC8" w:rsidRDefault="00C62385" w:rsidP="0027005C">
      <w:pPr>
        <w:spacing w:line="360" w:lineRule="auto"/>
        <w:ind w:right="50"/>
        <w:jc w:val="both"/>
        <w:rPr>
          <w:rFonts w:ascii="Palatino Linotype" w:hAnsi="Palatino Linotype" w:cs="Arial"/>
          <w:b/>
        </w:rPr>
      </w:pPr>
      <w:r w:rsidRPr="00E46EC8">
        <w:rPr>
          <w:rFonts w:ascii="Palatino Linotype" w:hAnsi="Palatino Linotype"/>
          <w:b/>
          <w:sz w:val="28"/>
          <w:szCs w:val="28"/>
        </w:rPr>
        <w:t>PRIMERO</w:t>
      </w:r>
      <w:r w:rsidRPr="00E46EC8">
        <w:rPr>
          <w:rFonts w:ascii="Palatino Linotype" w:hAnsi="Palatino Linotype"/>
          <w:b/>
        </w:rPr>
        <w:t>.</w:t>
      </w:r>
      <w:r w:rsidRPr="00E46EC8">
        <w:rPr>
          <w:rFonts w:ascii="Palatino Linotype" w:hAnsi="Palatino Linotype"/>
        </w:rPr>
        <w:t xml:space="preserve"> </w:t>
      </w:r>
      <w:r w:rsidRPr="00E46EC8">
        <w:rPr>
          <w:rFonts w:ascii="Palatino Linotype" w:hAnsi="Palatino Linotype"/>
          <w:b/>
        </w:rPr>
        <w:t>Competencia</w:t>
      </w:r>
      <w:r w:rsidRPr="00E46EC8">
        <w:rPr>
          <w:rFonts w:ascii="Palatino Linotype" w:hAnsi="Palatino Linotype"/>
        </w:rPr>
        <w:t>.</w:t>
      </w:r>
      <w:r w:rsidRPr="00E46EC8">
        <w:rPr>
          <w:rFonts w:ascii="Palatino Linotype" w:hAnsi="Palatino Linotype"/>
          <w:b/>
        </w:rPr>
        <w:t xml:space="preserve"> </w:t>
      </w:r>
      <w:r w:rsidRPr="00E46EC8">
        <w:rPr>
          <w:rFonts w:ascii="Palatino Linotype" w:hAnsi="Palatino Linotype"/>
        </w:rPr>
        <w:t xml:space="preserve">Este Instituto de </w:t>
      </w:r>
      <w:r w:rsidRPr="00E46EC8">
        <w:rPr>
          <w:rFonts w:ascii="Palatino Linotype" w:hAnsi="Palatino Linotype" w:cs="Arial"/>
        </w:rPr>
        <w:t>Transparencia</w:t>
      </w:r>
      <w:r w:rsidRPr="00E46EC8">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E46EC8">
        <w:rPr>
          <w:rFonts w:ascii="Palatino Linotype" w:hAnsi="Palatino Linotype"/>
        </w:rPr>
        <w:t>,</w:t>
      </w:r>
      <w:r w:rsidRPr="00E46EC8">
        <w:rPr>
          <w:rFonts w:ascii="Palatino Linotype" w:hAnsi="Palatino Linotype"/>
        </w:rPr>
        <w:t xml:space="preserve"> fracción II, 13, 29, 36</w:t>
      </w:r>
      <w:r w:rsidR="00943A1C" w:rsidRPr="00E46EC8">
        <w:rPr>
          <w:rFonts w:ascii="Palatino Linotype" w:hAnsi="Palatino Linotype"/>
        </w:rPr>
        <w:t>,</w:t>
      </w:r>
      <w:r w:rsidRPr="00E46EC8">
        <w:rPr>
          <w:rFonts w:ascii="Palatino Linotype" w:hAnsi="Palatino Linotype"/>
        </w:rPr>
        <w:t xml:space="preserve"> fracciones I y II, 176, 178, 179, 181</w:t>
      </w:r>
      <w:r w:rsidR="00943A1C" w:rsidRPr="00E46EC8">
        <w:rPr>
          <w:rFonts w:ascii="Palatino Linotype" w:hAnsi="Palatino Linotype"/>
        </w:rPr>
        <w:t>,</w:t>
      </w:r>
      <w:r w:rsidRPr="00E46EC8">
        <w:rPr>
          <w:rFonts w:ascii="Palatino Linotype" w:hAnsi="Palatino Linotype"/>
        </w:rPr>
        <w:t xml:space="preserve"> párrafo tercero y 185 de la Ley de Transparencia y Acceso a la Información Pública del Estado de México y Municipios</w:t>
      </w:r>
      <w:r w:rsidRPr="00E46EC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E46EC8">
        <w:rPr>
          <w:rFonts w:ascii="Palatino Linotype" w:hAnsi="Palatino Linotype" w:cs="Arial"/>
        </w:rPr>
        <w:t xml:space="preserve"> Ciudadan</w:t>
      </w:r>
      <w:r w:rsidR="003A2718" w:rsidRPr="00E46EC8">
        <w:rPr>
          <w:rFonts w:ascii="Palatino Linotype" w:hAnsi="Palatino Linotype" w:cs="Arial"/>
        </w:rPr>
        <w:t>o</w:t>
      </w:r>
      <w:r w:rsidRPr="00E46EC8">
        <w:rPr>
          <w:rFonts w:ascii="Palatino Linotype" w:hAnsi="Palatino Linotype" w:cs="Arial"/>
        </w:rPr>
        <w:t xml:space="preserve"> en términos de la Ley de la materia.</w:t>
      </w:r>
    </w:p>
    <w:p w:rsidR="00C62385" w:rsidRPr="00E46EC8" w:rsidRDefault="00C62385" w:rsidP="0027005C">
      <w:pPr>
        <w:spacing w:line="360" w:lineRule="auto"/>
        <w:jc w:val="both"/>
        <w:rPr>
          <w:rFonts w:ascii="Palatino Linotype" w:hAnsi="Palatino Linotype" w:cs="Arial"/>
          <w:b/>
        </w:rPr>
      </w:pPr>
    </w:p>
    <w:p w:rsidR="00C62385" w:rsidRPr="00E46EC8" w:rsidRDefault="00C62385" w:rsidP="0027005C">
      <w:pPr>
        <w:spacing w:line="360" w:lineRule="auto"/>
        <w:jc w:val="both"/>
        <w:rPr>
          <w:rFonts w:ascii="Palatino Linotype" w:hAnsi="Palatino Linotype" w:cs="Arial"/>
          <w:b/>
          <w:snapToGrid w:val="0"/>
        </w:rPr>
      </w:pPr>
      <w:r w:rsidRPr="00E46EC8">
        <w:rPr>
          <w:rFonts w:ascii="Palatino Linotype" w:hAnsi="Palatino Linotype" w:cs="Arial"/>
          <w:b/>
          <w:sz w:val="28"/>
        </w:rPr>
        <w:t>SEGUNDO</w:t>
      </w:r>
      <w:r w:rsidRPr="00E46EC8">
        <w:rPr>
          <w:rFonts w:ascii="Palatino Linotype" w:hAnsi="Palatino Linotype" w:cs="Arial"/>
          <w:b/>
        </w:rPr>
        <w:t xml:space="preserve">. Interés. </w:t>
      </w:r>
      <w:r w:rsidRPr="00E46EC8">
        <w:rPr>
          <w:rFonts w:ascii="Palatino Linotype" w:hAnsi="Palatino Linotype" w:cs="Arial"/>
          <w:bCs/>
        </w:rPr>
        <w:t xml:space="preserve">El recurso de revisión fue interpuesto por parte legítima, en atención a que se presentó por </w:t>
      </w:r>
      <w:r w:rsidR="003A2718" w:rsidRPr="00E46EC8">
        <w:rPr>
          <w:rFonts w:ascii="Palatino Linotype" w:hAnsi="Palatino Linotype" w:cs="Arial"/>
          <w:b/>
          <w:bCs/>
        </w:rPr>
        <w:t>EL</w:t>
      </w:r>
      <w:r w:rsidRPr="00E46EC8">
        <w:rPr>
          <w:rFonts w:ascii="Palatino Linotype" w:hAnsi="Palatino Linotype" w:cs="Arial"/>
          <w:b/>
          <w:bCs/>
        </w:rPr>
        <w:t xml:space="preserve"> RECURRENTE,</w:t>
      </w:r>
      <w:r w:rsidRPr="00E46EC8">
        <w:rPr>
          <w:rFonts w:ascii="Palatino Linotype" w:hAnsi="Palatino Linotype" w:cs="Arial"/>
          <w:bCs/>
        </w:rPr>
        <w:t xml:space="preserve"> quien es la misma persona que formuló la solicitud de acceso a la información pública al </w:t>
      </w:r>
      <w:r w:rsidRPr="00E46EC8">
        <w:rPr>
          <w:rFonts w:ascii="Palatino Linotype" w:hAnsi="Palatino Linotype" w:cs="Arial"/>
          <w:b/>
          <w:bCs/>
        </w:rPr>
        <w:t>SUJETO OBLIGADO.</w:t>
      </w:r>
    </w:p>
    <w:p w:rsidR="00C62385" w:rsidRPr="00E46EC8" w:rsidRDefault="00C62385" w:rsidP="0027005C">
      <w:pPr>
        <w:spacing w:line="360" w:lineRule="auto"/>
        <w:jc w:val="both"/>
        <w:rPr>
          <w:rFonts w:ascii="Palatino Linotype" w:hAnsi="Palatino Linotype" w:cs="Arial"/>
          <w:b/>
          <w:szCs w:val="28"/>
        </w:rPr>
      </w:pPr>
    </w:p>
    <w:p w:rsidR="00410F42" w:rsidRPr="00E46EC8" w:rsidRDefault="00C62385" w:rsidP="0027005C">
      <w:pPr>
        <w:pStyle w:val="Prrafodelista"/>
        <w:autoSpaceDE w:val="0"/>
        <w:autoSpaceDN w:val="0"/>
        <w:adjustRightInd w:val="0"/>
        <w:spacing w:line="360" w:lineRule="auto"/>
        <w:ind w:left="0" w:right="49"/>
        <w:jc w:val="both"/>
        <w:rPr>
          <w:rFonts w:ascii="Palatino Linotype" w:hAnsi="Palatino Linotype" w:cs="Arial"/>
        </w:rPr>
      </w:pPr>
      <w:r w:rsidRPr="00E46EC8">
        <w:rPr>
          <w:rFonts w:ascii="Palatino Linotype" w:hAnsi="Palatino Linotype" w:cs="Arial"/>
          <w:b/>
          <w:sz w:val="28"/>
          <w:szCs w:val="28"/>
        </w:rPr>
        <w:lastRenderedPageBreak/>
        <w:t xml:space="preserve">TERCERO. </w:t>
      </w:r>
      <w:r w:rsidRPr="00E46EC8">
        <w:rPr>
          <w:rFonts w:ascii="Palatino Linotype" w:hAnsi="Palatino Linotype" w:cs="Arial"/>
          <w:b/>
        </w:rPr>
        <w:t xml:space="preserve">Oportunidad. </w:t>
      </w:r>
      <w:r w:rsidR="00410F42" w:rsidRPr="00E46EC8">
        <w:rPr>
          <w:rFonts w:ascii="Palatino Linotype" w:hAnsi="Palatino Linotype" w:cs="Arial"/>
        </w:rPr>
        <w:t xml:space="preserve">El recurso de revisión fue interpuesto dentro del plazo de quince días hábiles contados a partir del día siguiente al en que </w:t>
      </w:r>
      <w:r w:rsidR="00410F42" w:rsidRPr="00E46EC8">
        <w:rPr>
          <w:rFonts w:ascii="Palatino Linotype" w:hAnsi="Palatino Linotype" w:cs="Arial"/>
          <w:b/>
        </w:rPr>
        <w:t xml:space="preserve">EL RECURRENTE </w:t>
      </w:r>
      <w:r w:rsidR="00410F42" w:rsidRPr="00E46EC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E46EC8" w:rsidRDefault="00410F42" w:rsidP="0027005C">
      <w:pPr>
        <w:ind w:left="851" w:right="902"/>
        <w:jc w:val="both"/>
        <w:rPr>
          <w:rFonts w:ascii="Palatino Linotype" w:eastAsiaTheme="minorEastAsia" w:hAnsi="Palatino Linotype" w:cs="Arial"/>
          <w:szCs w:val="20"/>
          <w:lang w:val="es-ES_tradnl"/>
        </w:rPr>
      </w:pPr>
    </w:p>
    <w:p w:rsidR="00410F42" w:rsidRPr="00E46EC8" w:rsidRDefault="00410F42" w:rsidP="0027005C">
      <w:pPr>
        <w:tabs>
          <w:tab w:val="left" w:pos="851"/>
        </w:tabs>
        <w:ind w:left="851" w:right="901"/>
        <w:jc w:val="both"/>
        <w:rPr>
          <w:rFonts w:ascii="Palatino Linotype" w:eastAsiaTheme="minorEastAsia" w:hAnsi="Palatino Linotype" w:cs="Arial"/>
          <w:i/>
          <w:sz w:val="22"/>
          <w:szCs w:val="22"/>
          <w:lang w:val="es-ES_tradnl"/>
        </w:rPr>
      </w:pPr>
      <w:r w:rsidRPr="00E46EC8">
        <w:rPr>
          <w:rFonts w:ascii="Palatino Linotype" w:eastAsiaTheme="minorEastAsia" w:hAnsi="Palatino Linotype" w:cs="Arial"/>
          <w:b/>
          <w:i/>
          <w:sz w:val="22"/>
          <w:szCs w:val="22"/>
          <w:lang w:val="es-ES_tradnl"/>
        </w:rPr>
        <w:t>“Artículo 178.</w:t>
      </w:r>
      <w:r w:rsidRPr="00E46EC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E46EC8" w:rsidRDefault="00410F42" w:rsidP="0027005C">
      <w:pPr>
        <w:tabs>
          <w:tab w:val="left" w:pos="851"/>
        </w:tabs>
        <w:ind w:left="851" w:right="901"/>
        <w:jc w:val="both"/>
        <w:rPr>
          <w:rFonts w:ascii="Palatino Linotype" w:eastAsiaTheme="minorEastAsia" w:hAnsi="Palatino Linotype" w:cs="Arial"/>
          <w:i/>
          <w:sz w:val="22"/>
          <w:szCs w:val="22"/>
          <w:lang w:val="es-ES_tradnl"/>
        </w:rPr>
      </w:pPr>
      <w:r w:rsidRPr="00E46EC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E46EC8" w:rsidRDefault="00410F42" w:rsidP="0027005C">
      <w:pPr>
        <w:tabs>
          <w:tab w:val="left" w:pos="851"/>
        </w:tabs>
        <w:ind w:left="851" w:right="901"/>
        <w:jc w:val="both"/>
        <w:rPr>
          <w:rFonts w:ascii="Palatino Linotype" w:eastAsiaTheme="minorEastAsia" w:hAnsi="Palatino Linotype" w:cs="Arial"/>
          <w:i/>
          <w:sz w:val="22"/>
          <w:szCs w:val="22"/>
          <w:lang w:val="es-ES_tradnl"/>
        </w:rPr>
      </w:pPr>
      <w:r w:rsidRPr="00E46EC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E46EC8">
        <w:rPr>
          <w:rFonts w:ascii="Palatino Linotype" w:eastAsiaTheme="minorEastAsia" w:hAnsi="Palatino Linotype" w:cs="Arial"/>
          <w:b/>
          <w:i/>
          <w:sz w:val="22"/>
          <w:szCs w:val="22"/>
          <w:lang w:val="es-ES_tradnl"/>
        </w:rPr>
        <w:t>”</w:t>
      </w:r>
    </w:p>
    <w:p w:rsidR="00410F42" w:rsidRPr="00E46EC8" w:rsidRDefault="00410F42" w:rsidP="0027005C">
      <w:pPr>
        <w:ind w:left="851" w:right="902"/>
        <w:jc w:val="both"/>
        <w:rPr>
          <w:rFonts w:ascii="Palatino Linotype" w:eastAsiaTheme="minorEastAsia" w:hAnsi="Palatino Linotype" w:cs="Arial"/>
          <w:szCs w:val="20"/>
          <w:lang w:val="es-ES_tradnl"/>
        </w:rPr>
      </w:pPr>
    </w:p>
    <w:p w:rsidR="00410F42" w:rsidRPr="00E46EC8" w:rsidRDefault="00410F42" w:rsidP="0027005C">
      <w:pPr>
        <w:spacing w:line="360" w:lineRule="auto"/>
        <w:jc w:val="both"/>
        <w:rPr>
          <w:rFonts w:ascii="Palatino Linotype" w:hAnsi="Palatino Linotype"/>
        </w:rPr>
      </w:pPr>
      <w:r w:rsidRPr="00E46EC8">
        <w:rPr>
          <w:rFonts w:ascii="Palatino Linotype" w:eastAsiaTheme="minorEastAsia" w:hAnsi="Palatino Linotype" w:cs="Arial"/>
          <w:lang w:val="es-ES_tradnl"/>
        </w:rPr>
        <w:t xml:space="preserve">En efecto, atendiendo a que </w:t>
      </w:r>
      <w:r w:rsidRPr="00E46EC8">
        <w:rPr>
          <w:rFonts w:ascii="Palatino Linotype" w:eastAsiaTheme="minorEastAsia" w:hAnsi="Palatino Linotype" w:cs="Arial"/>
          <w:b/>
          <w:lang w:val="es-ES_tradnl"/>
        </w:rPr>
        <w:t>EL SUJETO OBLIGADO</w:t>
      </w:r>
      <w:r w:rsidRPr="00E46EC8">
        <w:rPr>
          <w:rFonts w:ascii="Palatino Linotype" w:eastAsiaTheme="minorEastAsia" w:hAnsi="Palatino Linotype" w:cs="Arial"/>
          <w:lang w:val="es-ES_tradnl"/>
        </w:rPr>
        <w:t xml:space="preserve"> notificó la respuesta a la solicitud de información pública el </w:t>
      </w:r>
      <w:r w:rsidRPr="00E46EC8">
        <w:rPr>
          <w:rFonts w:ascii="Palatino Linotype" w:eastAsiaTheme="minorEastAsia" w:hAnsi="Palatino Linotype" w:cs="Arial"/>
          <w:b/>
          <w:lang w:val="es-ES_tradnl"/>
        </w:rPr>
        <w:t xml:space="preserve">doce de marzo de dos mil diecinueve; </w:t>
      </w:r>
      <w:r w:rsidRPr="00E46EC8">
        <w:rPr>
          <w:rFonts w:ascii="Palatino Linotype" w:hAnsi="Palatino Linotype" w:cs="Arial"/>
        </w:rPr>
        <w:t>en consecuencia, el plazo de quince días hábiles que el artículo 178 de la ley de la materia otorga al</w:t>
      </w:r>
      <w:r w:rsidRPr="00E46EC8">
        <w:rPr>
          <w:rFonts w:ascii="Palatino Linotype" w:hAnsi="Palatino Linotype" w:cs="Arial"/>
          <w:b/>
        </w:rPr>
        <w:t xml:space="preserve"> RECURRENTE</w:t>
      </w:r>
      <w:r w:rsidRPr="00E46EC8">
        <w:rPr>
          <w:rFonts w:ascii="Palatino Linotype" w:hAnsi="Palatino Linotype" w:cs="Arial"/>
        </w:rPr>
        <w:t xml:space="preserve"> para presentar el recurso de revisión, transcurrió del</w:t>
      </w:r>
      <w:r w:rsidRPr="00E46EC8">
        <w:rPr>
          <w:rFonts w:ascii="Palatino Linotype" w:hAnsi="Palatino Linotype" w:cs="Arial"/>
          <w:b/>
        </w:rPr>
        <w:t xml:space="preserve"> trece de marzo al tres de abril de dos mil diecinueve</w:t>
      </w:r>
      <w:r w:rsidRPr="00E46EC8">
        <w:rPr>
          <w:rFonts w:ascii="Palatino Linotype" w:hAnsi="Palatino Linotype" w:cs="Arial"/>
        </w:rPr>
        <w:t xml:space="preserve">, sin contemplar en el cómputo los días dieciséis, diecisiete, veintitrés, veinticuatro, treinta y treinta y uno de marzo de dos mil diecinueve, por corresponder a sábados y domingos, considerados como días inhábiles; en términos del artículo 3, fracción X de la </w:t>
      </w:r>
      <w:r w:rsidRPr="00E46EC8">
        <w:rPr>
          <w:rFonts w:ascii="Palatino Linotype" w:hAnsi="Palatino Linotype"/>
        </w:rPr>
        <w:t xml:space="preserve">Ley de Transparencia y Acceso a la Información Pública del Estado de México y Municipios; así como, el día dieciocho de marzo de dos mil diecinueve, por ser considerado como día no laborables, en términos del Calendario Oficial de este Instituto, publicado en el Periódico Oficial del </w:t>
      </w:r>
      <w:r w:rsidRPr="00E46EC8">
        <w:rPr>
          <w:rFonts w:ascii="Palatino Linotype" w:hAnsi="Palatino Linotype"/>
        </w:rPr>
        <w:lastRenderedPageBreak/>
        <w:t>Estado Libre y Soberano de México “Gaceta del Gobierno”, el diecinueve de diciembre del año dos mil dieciocho.</w:t>
      </w:r>
    </w:p>
    <w:p w:rsidR="00410F42" w:rsidRPr="00E46EC8" w:rsidRDefault="00410F42" w:rsidP="0027005C">
      <w:pPr>
        <w:spacing w:line="360" w:lineRule="auto"/>
        <w:jc w:val="both"/>
        <w:rPr>
          <w:rFonts w:ascii="Palatino Linotype" w:eastAsiaTheme="minorEastAsia" w:hAnsi="Palatino Linotype" w:cs="Arial"/>
          <w:lang w:val="es-ES_tradnl"/>
        </w:rPr>
      </w:pPr>
    </w:p>
    <w:p w:rsidR="00410F42" w:rsidRPr="00E46EC8" w:rsidRDefault="00410F42" w:rsidP="0027005C">
      <w:pPr>
        <w:spacing w:line="360" w:lineRule="auto"/>
        <w:jc w:val="both"/>
        <w:rPr>
          <w:rFonts w:ascii="Palatino Linotype" w:eastAsiaTheme="minorEastAsia" w:hAnsi="Palatino Linotype" w:cs="Arial"/>
          <w:lang w:val="es-ES_tradnl"/>
        </w:rPr>
      </w:pPr>
      <w:r w:rsidRPr="00E46EC8">
        <w:rPr>
          <w:rFonts w:ascii="Palatino Linotype" w:eastAsiaTheme="minorEastAsia" w:hAnsi="Palatino Linotype" w:cs="Arial"/>
          <w:lang w:val="es-ES_tradnl"/>
        </w:rPr>
        <w:t>En ese tenor, si el recurso de revisión que nos ocupa, se interpuso el</w:t>
      </w:r>
      <w:r w:rsidRPr="00E46EC8">
        <w:rPr>
          <w:rFonts w:ascii="Palatino Linotype" w:eastAsiaTheme="minorEastAsia" w:hAnsi="Palatino Linotype" w:cs="Arial"/>
          <w:b/>
          <w:lang w:val="es-ES_tradnl"/>
        </w:rPr>
        <w:t xml:space="preserve"> veintisiete de marzo de dos mil diecinueve,</w:t>
      </w:r>
      <w:r w:rsidRPr="00E46EC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6B1DBD" w:rsidRPr="00E46EC8" w:rsidRDefault="006B1DBD" w:rsidP="0027005C">
      <w:pPr>
        <w:pStyle w:val="Prrafodelista"/>
        <w:autoSpaceDE w:val="0"/>
        <w:autoSpaceDN w:val="0"/>
        <w:adjustRightInd w:val="0"/>
        <w:spacing w:line="360" w:lineRule="auto"/>
        <w:ind w:left="0" w:right="49"/>
        <w:jc w:val="both"/>
        <w:rPr>
          <w:rFonts w:ascii="Palatino Linotype" w:hAnsi="Palatino Linotype" w:cs="Arial"/>
          <w:b/>
        </w:rPr>
      </w:pPr>
    </w:p>
    <w:p w:rsidR="002610E1" w:rsidRPr="00E46EC8" w:rsidRDefault="00C62385" w:rsidP="0027005C">
      <w:pPr>
        <w:autoSpaceDE w:val="0"/>
        <w:autoSpaceDN w:val="0"/>
        <w:adjustRightInd w:val="0"/>
        <w:spacing w:line="360" w:lineRule="auto"/>
        <w:ind w:right="49"/>
        <w:jc w:val="both"/>
        <w:rPr>
          <w:rFonts w:ascii="Palatino Linotype" w:hAnsi="Palatino Linotype" w:cs="Arial"/>
          <w:lang w:val="es-ES"/>
        </w:rPr>
      </w:pPr>
      <w:r w:rsidRPr="00E46EC8">
        <w:rPr>
          <w:rFonts w:ascii="Palatino Linotype" w:hAnsi="Palatino Linotype" w:cs="Arial"/>
          <w:b/>
          <w:sz w:val="28"/>
          <w:szCs w:val="28"/>
        </w:rPr>
        <w:t>CUARTO</w:t>
      </w:r>
      <w:r w:rsidRPr="00E46EC8">
        <w:rPr>
          <w:rFonts w:ascii="Palatino Linotype" w:hAnsi="Palatino Linotype"/>
          <w:b/>
          <w:sz w:val="28"/>
          <w:szCs w:val="28"/>
        </w:rPr>
        <w:t>.</w:t>
      </w:r>
      <w:r w:rsidRPr="00E46EC8">
        <w:rPr>
          <w:rFonts w:ascii="Palatino Linotype" w:hAnsi="Palatino Linotype"/>
          <w:b/>
        </w:rPr>
        <w:t xml:space="preserve"> </w:t>
      </w:r>
      <w:proofErr w:type="spellStart"/>
      <w:r w:rsidR="002610E1" w:rsidRPr="00E46EC8">
        <w:rPr>
          <w:rFonts w:ascii="Palatino Linotype" w:hAnsi="Palatino Linotype"/>
          <w:b/>
        </w:rPr>
        <w:t>Procedibilidad</w:t>
      </w:r>
      <w:proofErr w:type="spellEnd"/>
      <w:r w:rsidR="002610E1" w:rsidRPr="00E46EC8">
        <w:rPr>
          <w:rFonts w:ascii="Palatino Linotype" w:hAnsi="Palatino Linotype"/>
          <w:b/>
        </w:rPr>
        <w:t xml:space="preserve">. </w:t>
      </w:r>
      <w:r w:rsidR="002610E1" w:rsidRPr="00E46EC8">
        <w:rPr>
          <w:rFonts w:ascii="Palatino Linotype" w:hAnsi="Palatino Linotype" w:cs="Arial"/>
          <w:lang w:val="es-ES"/>
        </w:rPr>
        <w:t xml:space="preserve">Esta Ponencia considera importante abordar el análisis de los requisitos de </w:t>
      </w:r>
      <w:proofErr w:type="spellStart"/>
      <w:r w:rsidR="002610E1" w:rsidRPr="00E46EC8">
        <w:rPr>
          <w:rFonts w:ascii="Palatino Linotype" w:hAnsi="Palatino Linotype" w:cs="Arial"/>
          <w:lang w:val="es-ES"/>
        </w:rPr>
        <w:t>procedibilidad</w:t>
      </w:r>
      <w:proofErr w:type="spellEnd"/>
      <w:r w:rsidR="002610E1" w:rsidRPr="00E46EC8">
        <w:rPr>
          <w:rFonts w:ascii="Palatino Linotype" w:hAnsi="Palatino Linotype" w:cs="Arial"/>
          <w:lang w:val="es-ES"/>
        </w:rPr>
        <w:t xml:space="preserve"> del recurso de revisión, así el artículo 180 de la </w:t>
      </w:r>
      <w:r w:rsidR="002610E1" w:rsidRPr="00E46EC8">
        <w:rPr>
          <w:rFonts w:ascii="Palatino Linotype" w:hAnsi="Palatino Linotype" w:cs="Arial"/>
          <w:lang w:val="es-ES" w:eastAsia="es-MX"/>
        </w:rPr>
        <w:t xml:space="preserve">Ley de Transparencia y Acceso a la </w:t>
      </w:r>
      <w:r w:rsidR="002610E1" w:rsidRPr="00E46EC8">
        <w:rPr>
          <w:rFonts w:ascii="Palatino Linotype" w:hAnsi="Palatino Linotype" w:cs="Arial"/>
          <w:lang w:val="es-ES"/>
        </w:rPr>
        <w:t>Información</w:t>
      </w:r>
      <w:r w:rsidR="002610E1" w:rsidRPr="00E46EC8">
        <w:rPr>
          <w:rFonts w:ascii="Palatino Linotype" w:hAnsi="Palatino Linotype" w:cs="Arial"/>
          <w:lang w:val="es-ES" w:eastAsia="es-MX"/>
        </w:rPr>
        <w:t xml:space="preserve"> Pública del Estado de México y Municipios, que </w:t>
      </w:r>
      <w:r w:rsidR="002610E1" w:rsidRPr="00E46EC8">
        <w:rPr>
          <w:rFonts w:ascii="Palatino Linotype" w:hAnsi="Palatino Linotype" w:cs="Arial"/>
          <w:lang w:val="es-ES"/>
        </w:rPr>
        <w:t>establece lo siguiente:</w:t>
      </w:r>
    </w:p>
    <w:p w:rsidR="002610E1" w:rsidRPr="00E46EC8" w:rsidRDefault="002610E1" w:rsidP="0027005C">
      <w:pPr>
        <w:autoSpaceDE w:val="0"/>
        <w:autoSpaceDN w:val="0"/>
        <w:adjustRightInd w:val="0"/>
        <w:ind w:right="49"/>
        <w:jc w:val="both"/>
        <w:rPr>
          <w:rFonts w:ascii="Palatino Linotype" w:hAnsi="Palatino Linotype" w:cs="Arial"/>
          <w:lang w:val="es-ES"/>
        </w:rPr>
      </w:pP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“Artículo 180. </w:t>
      </w:r>
      <w:r w:rsidRPr="00E46EC8">
        <w:rPr>
          <w:rFonts w:ascii="Palatino Linotype" w:hAnsi="Palatino Linotype"/>
          <w:i/>
          <w:sz w:val="22"/>
          <w:szCs w:val="22"/>
          <w:lang w:val="es-ES"/>
        </w:rPr>
        <w:t xml:space="preserve">El </w:t>
      </w:r>
      <w:r w:rsidRPr="00E46EC8">
        <w:rPr>
          <w:rFonts w:ascii="Palatino Linotype" w:hAnsi="Palatino Linotype" w:cs="Arial"/>
          <w:i/>
          <w:sz w:val="22"/>
          <w:szCs w:val="22"/>
          <w:lang w:val="es-ES"/>
        </w:rPr>
        <w:t>recurso</w:t>
      </w:r>
      <w:r w:rsidRPr="00E46EC8">
        <w:rPr>
          <w:rFonts w:ascii="Palatino Linotype" w:hAnsi="Palatino Linotype"/>
          <w:i/>
          <w:sz w:val="22"/>
          <w:szCs w:val="22"/>
          <w:lang w:val="es-ES"/>
        </w:rPr>
        <w:t xml:space="preserve"> </w:t>
      </w:r>
      <w:r w:rsidRPr="00E46EC8">
        <w:rPr>
          <w:rFonts w:ascii="Palatino Linotype" w:hAnsi="Palatino Linotype" w:cs="Arial"/>
          <w:i/>
          <w:color w:val="222222"/>
          <w:sz w:val="22"/>
          <w:szCs w:val="22"/>
          <w:lang w:val="es-ES" w:eastAsia="es-MX"/>
        </w:rPr>
        <w:t>de</w:t>
      </w:r>
      <w:r w:rsidRPr="00E46EC8">
        <w:rPr>
          <w:rFonts w:ascii="Palatino Linotype" w:hAnsi="Palatino Linotype"/>
          <w:i/>
          <w:sz w:val="22"/>
          <w:szCs w:val="22"/>
          <w:lang w:val="es-ES"/>
        </w:rPr>
        <w:t xml:space="preserve"> revisión contendrá:</w:t>
      </w:r>
      <w:r w:rsidRPr="00E46EC8">
        <w:rPr>
          <w:rFonts w:ascii="Palatino Linotype" w:hAnsi="Palatino Linotype"/>
          <w:b/>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I. </w:t>
      </w:r>
      <w:r w:rsidRPr="00E46EC8">
        <w:rPr>
          <w:rFonts w:ascii="Palatino Linotype" w:hAnsi="Palatino Linotype"/>
          <w:i/>
          <w:sz w:val="22"/>
          <w:szCs w:val="22"/>
          <w:lang w:val="es-ES"/>
        </w:rPr>
        <w:t xml:space="preserve">El sujeto obligado ante </w:t>
      </w:r>
      <w:r w:rsidRPr="00E46EC8">
        <w:rPr>
          <w:rFonts w:ascii="Palatino Linotype" w:hAnsi="Palatino Linotype" w:cs="Arial"/>
          <w:i/>
          <w:sz w:val="22"/>
          <w:szCs w:val="22"/>
          <w:lang w:val="es-ES"/>
        </w:rPr>
        <w:t>la</w:t>
      </w:r>
      <w:r w:rsidRPr="00E46EC8">
        <w:rPr>
          <w:rFonts w:ascii="Palatino Linotype" w:hAnsi="Palatino Linotype"/>
          <w:i/>
          <w:sz w:val="22"/>
          <w:szCs w:val="22"/>
          <w:lang w:val="es-ES"/>
        </w:rPr>
        <w:t xml:space="preserve"> cual </w:t>
      </w:r>
      <w:r w:rsidRPr="00E46EC8">
        <w:rPr>
          <w:rFonts w:ascii="Palatino Linotype" w:hAnsi="Palatino Linotype" w:cs="Arial"/>
          <w:i/>
          <w:color w:val="222222"/>
          <w:sz w:val="22"/>
          <w:szCs w:val="22"/>
          <w:lang w:val="es-ES" w:eastAsia="es-MX"/>
        </w:rPr>
        <w:t>se</w:t>
      </w:r>
      <w:r w:rsidRPr="00E46EC8">
        <w:rPr>
          <w:rFonts w:ascii="Palatino Linotype" w:hAnsi="Palatino Linotype"/>
          <w:i/>
          <w:sz w:val="22"/>
          <w:szCs w:val="22"/>
          <w:lang w:val="es-ES"/>
        </w:rPr>
        <w:t xml:space="preserve"> presentó la solicitud;</w:t>
      </w:r>
      <w:r w:rsidRPr="00E46EC8">
        <w:rPr>
          <w:rFonts w:ascii="Palatino Linotype" w:hAnsi="Palatino Linotype"/>
          <w:b/>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II. </w:t>
      </w:r>
      <w:r w:rsidRPr="00E46EC8">
        <w:rPr>
          <w:rFonts w:ascii="Palatino Linotype" w:hAnsi="Palatino Linotype"/>
          <w:b/>
          <w:i/>
          <w:sz w:val="22"/>
          <w:szCs w:val="22"/>
          <w:u w:val="single"/>
          <w:lang w:val="es-ES"/>
        </w:rPr>
        <w:t xml:space="preserve">El nombre del solicitante </w:t>
      </w:r>
      <w:r w:rsidRPr="00E46EC8">
        <w:rPr>
          <w:rFonts w:ascii="Palatino Linotype" w:hAnsi="Palatino Linotype" w:cs="Arial"/>
          <w:b/>
          <w:i/>
          <w:color w:val="222222"/>
          <w:sz w:val="22"/>
          <w:szCs w:val="22"/>
          <w:u w:val="single"/>
          <w:lang w:val="es-ES" w:eastAsia="es-MX"/>
        </w:rPr>
        <w:t>que</w:t>
      </w:r>
      <w:r w:rsidRPr="00E46EC8">
        <w:rPr>
          <w:rFonts w:ascii="Palatino Linotype" w:hAnsi="Palatino Linotype"/>
          <w:b/>
          <w:i/>
          <w:sz w:val="22"/>
          <w:szCs w:val="22"/>
          <w:u w:val="single"/>
          <w:lang w:val="es-ES"/>
        </w:rPr>
        <w:t xml:space="preserve"> recurre </w:t>
      </w:r>
      <w:r w:rsidRPr="00E46EC8">
        <w:rPr>
          <w:rFonts w:ascii="Palatino Linotype" w:hAnsi="Palatino Linotype"/>
          <w:i/>
          <w:sz w:val="22"/>
          <w:szCs w:val="22"/>
          <w:lang w:val="es-ES"/>
        </w:rPr>
        <w:t>o de su representante y, en su caso, del tercero interesado, así como la dirección o medio que señale para recibir notificaciones;</w:t>
      </w:r>
      <w:r w:rsidRPr="00E46EC8">
        <w:rPr>
          <w:rFonts w:ascii="Palatino Linotype" w:hAnsi="Palatino Linotype"/>
          <w:b/>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III. </w:t>
      </w:r>
      <w:r w:rsidRPr="00E46EC8">
        <w:rPr>
          <w:rFonts w:ascii="Palatino Linotype" w:hAnsi="Palatino Linotype"/>
          <w:i/>
          <w:sz w:val="22"/>
          <w:szCs w:val="22"/>
          <w:lang w:val="es-ES"/>
        </w:rPr>
        <w:t xml:space="preserve">El número de folio de </w:t>
      </w:r>
      <w:r w:rsidRPr="00E46EC8">
        <w:rPr>
          <w:rFonts w:ascii="Palatino Linotype" w:hAnsi="Palatino Linotype" w:cs="Arial"/>
          <w:i/>
          <w:color w:val="222222"/>
          <w:sz w:val="22"/>
          <w:szCs w:val="22"/>
          <w:lang w:val="es-ES" w:eastAsia="es-MX"/>
        </w:rPr>
        <w:t>respuesta</w:t>
      </w:r>
      <w:r w:rsidRPr="00E46EC8">
        <w:rPr>
          <w:rFonts w:ascii="Palatino Linotype" w:hAnsi="Palatino Linotype"/>
          <w:i/>
          <w:sz w:val="22"/>
          <w:szCs w:val="22"/>
          <w:lang w:val="es-ES"/>
        </w:rPr>
        <w:t xml:space="preserve"> de la solicitud de acceso;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IV. </w:t>
      </w:r>
      <w:r w:rsidRPr="00E46EC8">
        <w:rPr>
          <w:rFonts w:ascii="Palatino Linotype" w:hAnsi="Palatino Linotype"/>
          <w:i/>
          <w:sz w:val="22"/>
          <w:szCs w:val="22"/>
          <w:lang w:val="es-ES"/>
        </w:rPr>
        <w:t xml:space="preserve">La fecha en que fue </w:t>
      </w:r>
      <w:r w:rsidRPr="00E46EC8">
        <w:rPr>
          <w:rFonts w:ascii="Palatino Linotype" w:hAnsi="Palatino Linotype" w:cs="Arial"/>
          <w:i/>
          <w:color w:val="222222"/>
          <w:sz w:val="22"/>
          <w:szCs w:val="22"/>
          <w:lang w:val="es-ES" w:eastAsia="es-MX"/>
        </w:rPr>
        <w:t>notificada</w:t>
      </w:r>
      <w:r w:rsidRPr="00E46EC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46EC8">
        <w:rPr>
          <w:rFonts w:ascii="Palatino Linotype" w:hAnsi="Palatino Linotype"/>
          <w:b/>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V. </w:t>
      </w:r>
      <w:r w:rsidRPr="00E46EC8">
        <w:rPr>
          <w:rFonts w:ascii="Palatino Linotype" w:hAnsi="Palatino Linotype"/>
          <w:i/>
          <w:sz w:val="22"/>
          <w:szCs w:val="22"/>
          <w:lang w:val="es-ES"/>
        </w:rPr>
        <w:t xml:space="preserve">El acto que se </w:t>
      </w:r>
      <w:r w:rsidRPr="00E46EC8">
        <w:rPr>
          <w:rFonts w:ascii="Palatino Linotype" w:hAnsi="Palatino Linotype" w:cs="Arial"/>
          <w:i/>
          <w:color w:val="222222"/>
          <w:sz w:val="22"/>
          <w:szCs w:val="22"/>
          <w:lang w:val="es-ES" w:eastAsia="es-MX"/>
        </w:rPr>
        <w:t>recurre</w:t>
      </w:r>
      <w:r w:rsidRPr="00E46EC8">
        <w:rPr>
          <w:rFonts w:ascii="Palatino Linotype" w:hAnsi="Palatino Linotype"/>
          <w:i/>
          <w:sz w:val="22"/>
          <w:szCs w:val="22"/>
          <w:lang w:val="es-ES"/>
        </w:rPr>
        <w:t>;</w:t>
      </w:r>
      <w:r w:rsidRPr="00E46EC8">
        <w:rPr>
          <w:rFonts w:ascii="Palatino Linotype" w:hAnsi="Palatino Linotype"/>
          <w:b/>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VI. </w:t>
      </w:r>
      <w:r w:rsidRPr="00E46EC8">
        <w:rPr>
          <w:rFonts w:ascii="Palatino Linotype" w:hAnsi="Palatino Linotype"/>
          <w:i/>
          <w:sz w:val="22"/>
          <w:szCs w:val="22"/>
          <w:lang w:val="es-ES"/>
        </w:rPr>
        <w:t xml:space="preserve">Las razones o </w:t>
      </w:r>
      <w:r w:rsidRPr="00E46EC8">
        <w:rPr>
          <w:rFonts w:ascii="Palatino Linotype" w:hAnsi="Palatino Linotype" w:cs="Arial"/>
          <w:i/>
          <w:color w:val="222222"/>
          <w:sz w:val="22"/>
          <w:szCs w:val="22"/>
          <w:lang w:val="es-ES" w:eastAsia="es-MX"/>
        </w:rPr>
        <w:t>motivos</w:t>
      </w:r>
      <w:r w:rsidRPr="00E46EC8">
        <w:rPr>
          <w:rFonts w:ascii="Palatino Linotype" w:hAnsi="Palatino Linotype"/>
          <w:i/>
          <w:sz w:val="22"/>
          <w:szCs w:val="22"/>
          <w:lang w:val="es-ES"/>
        </w:rPr>
        <w:t xml:space="preserve"> de inconformidad;</w:t>
      </w:r>
      <w:r w:rsidRPr="00E46EC8">
        <w:rPr>
          <w:rFonts w:ascii="Palatino Linotype" w:hAnsi="Palatino Linotype"/>
          <w:b/>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lang w:val="es-ES"/>
        </w:rPr>
        <w:t xml:space="preserve">VII. </w:t>
      </w:r>
      <w:r w:rsidRPr="00E46EC8">
        <w:rPr>
          <w:rFonts w:ascii="Palatino Linotype" w:hAnsi="Palatino Linotype"/>
          <w:i/>
          <w:sz w:val="22"/>
          <w:szCs w:val="22"/>
          <w:lang w:val="es-ES"/>
        </w:rPr>
        <w:t>La copia de la respuesta que se impugna y, en su caso, de la notificación correspondiente, en el caso de respuesta de la solicitud; y</w:t>
      </w:r>
      <w:r w:rsidRPr="00E46EC8">
        <w:rPr>
          <w:rFonts w:ascii="Palatino Linotype" w:hAnsi="Palatino Linotype"/>
          <w:b/>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b/>
          <w:i/>
          <w:sz w:val="22"/>
          <w:szCs w:val="22"/>
          <w:lang w:val="es-ES"/>
        </w:rPr>
        <w:t xml:space="preserve">VIII. </w:t>
      </w:r>
      <w:r w:rsidRPr="00E46EC8">
        <w:rPr>
          <w:rFonts w:ascii="Palatino Linotype" w:hAnsi="Palatino Linotype"/>
          <w:i/>
          <w:sz w:val="22"/>
          <w:szCs w:val="22"/>
          <w:lang w:val="es-ES"/>
        </w:rPr>
        <w:t>Firma del recurrente, en su caso, cuando se presente por escrito, requisito sin el cual se dará trámite al recurso.</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i/>
          <w:sz w:val="22"/>
          <w:szCs w:val="22"/>
          <w:lang w:val="es-ES"/>
        </w:rPr>
        <w:t xml:space="preserve">Adicionalmente, se podrán anexar las pruebas y demás elementos que considere procedentes someter a juicio del Instituto.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i/>
          <w:sz w:val="22"/>
          <w:szCs w:val="22"/>
          <w:lang w:val="es-ES"/>
        </w:rPr>
        <w:t xml:space="preserve">En ningún caso será necesario que el particular ratifique el recurso de revisión interpuesto. </w:t>
      </w:r>
    </w:p>
    <w:p w:rsidR="002610E1" w:rsidRPr="00E46EC8" w:rsidRDefault="002610E1" w:rsidP="0027005C">
      <w:pPr>
        <w:tabs>
          <w:tab w:val="left" w:pos="851"/>
        </w:tabs>
        <w:ind w:left="851" w:right="901"/>
        <w:jc w:val="both"/>
        <w:rPr>
          <w:rFonts w:ascii="Palatino Linotype" w:hAnsi="Palatino Linotype"/>
          <w:b/>
          <w:i/>
          <w:sz w:val="22"/>
          <w:szCs w:val="22"/>
          <w:lang w:val="es-ES"/>
        </w:rPr>
      </w:pPr>
      <w:r w:rsidRPr="00E46EC8">
        <w:rPr>
          <w:rFonts w:ascii="Palatino Linotype" w:hAnsi="Palatino Linotype"/>
          <w:b/>
          <w:i/>
          <w:sz w:val="22"/>
          <w:szCs w:val="22"/>
          <w:u w:val="single"/>
          <w:lang w:val="es-ES"/>
        </w:rPr>
        <w:t xml:space="preserve">En caso de </w:t>
      </w:r>
      <w:r w:rsidRPr="00E46EC8">
        <w:rPr>
          <w:rFonts w:ascii="Palatino Linotype" w:hAnsi="Palatino Linotype" w:cs="Arial"/>
          <w:b/>
          <w:i/>
          <w:color w:val="222222"/>
          <w:sz w:val="22"/>
          <w:szCs w:val="22"/>
          <w:u w:val="single"/>
          <w:lang w:val="es-ES" w:eastAsia="es-MX"/>
        </w:rPr>
        <w:t>que</w:t>
      </w:r>
      <w:r w:rsidRPr="00E46EC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46EC8">
        <w:rPr>
          <w:rFonts w:ascii="Palatino Linotype" w:hAnsi="Palatino Linotype"/>
          <w:i/>
          <w:sz w:val="22"/>
          <w:szCs w:val="22"/>
          <w:lang w:val="es-ES"/>
        </w:rPr>
        <w:t>, IV, VII y VIII.</w:t>
      </w:r>
      <w:r w:rsidRPr="00E46EC8">
        <w:rPr>
          <w:rFonts w:ascii="Palatino Linotype" w:hAnsi="Palatino Linotype"/>
          <w:b/>
          <w:i/>
          <w:sz w:val="22"/>
          <w:szCs w:val="22"/>
          <w:lang w:val="es-ES"/>
        </w:rPr>
        <w:t>”</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i/>
          <w:sz w:val="22"/>
          <w:szCs w:val="22"/>
          <w:lang w:val="es-ES"/>
        </w:rPr>
        <w:t>(Énfasis añadido)</w:t>
      </w:r>
    </w:p>
    <w:p w:rsidR="002610E1" w:rsidRPr="00E46EC8" w:rsidRDefault="002610E1" w:rsidP="0027005C">
      <w:pPr>
        <w:tabs>
          <w:tab w:val="left" w:pos="851"/>
        </w:tabs>
        <w:ind w:left="851" w:right="901"/>
        <w:jc w:val="both"/>
        <w:rPr>
          <w:rFonts w:ascii="Palatino Linotype" w:hAnsi="Palatino Linotype"/>
          <w:i/>
          <w:sz w:val="22"/>
          <w:szCs w:val="22"/>
          <w:lang w:val="es-ES"/>
        </w:rPr>
      </w:pPr>
    </w:p>
    <w:p w:rsidR="002610E1" w:rsidRPr="00E46EC8" w:rsidRDefault="002610E1" w:rsidP="0027005C">
      <w:pPr>
        <w:spacing w:line="360" w:lineRule="auto"/>
        <w:jc w:val="both"/>
        <w:rPr>
          <w:rFonts w:ascii="Palatino Linotype" w:hAnsi="Palatino Linotype"/>
          <w:b/>
          <w:lang w:val="es-ES"/>
        </w:rPr>
      </w:pPr>
      <w:r w:rsidRPr="00E46EC8">
        <w:rPr>
          <w:rFonts w:ascii="Palatino Linotype" w:hAnsi="Palatino Linotype"/>
          <w:lang w:val="es-ES"/>
        </w:rPr>
        <w:t xml:space="preserve">En principio, de una interpretación del artículo transcrito se observan los requisitos que </w:t>
      </w:r>
      <w:r w:rsidRPr="00E46EC8">
        <w:rPr>
          <w:rFonts w:ascii="Palatino Linotype" w:hAnsi="Palatino Linotype" w:cs="Arial"/>
          <w:lang w:val="es-ES"/>
        </w:rPr>
        <w:t>deberán</w:t>
      </w:r>
      <w:r w:rsidRPr="00E46EC8">
        <w:rPr>
          <w:rFonts w:ascii="Palatino Linotype" w:hAnsi="Palatino Linotype"/>
          <w:lang w:val="es-ES"/>
        </w:rPr>
        <w:t xml:space="preserve"> </w:t>
      </w:r>
      <w:r w:rsidRPr="00E46EC8">
        <w:rPr>
          <w:rFonts w:ascii="Palatino Linotype" w:hAnsi="Palatino Linotype" w:cs="Arial"/>
          <w:lang w:val="es-ES"/>
        </w:rPr>
        <w:t>contener</w:t>
      </w:r>
      <w:r w:rsidRPr="00E46EC8">
        <w:rPr>
          <w:rFonts w:ascii="Palatino Linotype" w:hAnsi="Palatino Linotype"/>
          <w:lang w:val="es-ES"/>
        </w:rPr>
        <w:t xml:space="preserve"> los recursos de revisión; sobre el particular, de la revisión del expediente electrónico del </w:t>
      </w:r>
      <w:r w:rsidRPr="00E46EC8">
        <w:rPr>
          <w:rFonts w:ascii="Palatino Linotype" w:hAnsi="Palatino Linotype"/>
          <w:b/>
          <w:lang w:val="es-ES"/>
        </w:rPr>
        <w:t>SAIMEX</w:t>
      </w:r>
      <w:r w:rsidRPr="00E46EC8">
        <w:rPr>
          <w:rFonts w:ascii="Palatino Linotype" w:hAnsi="Palatino Linotype"/>
          <w:lang w:val="es-ES"/>
        </w:rPr>
        <w:t xml:space="preserve"> se desprende que la parte solicitante y ahora </w:t>
      </w:r>
      <w:r w:rsidRPr="00E46EC8">
        <w:rPr>
          <w:rFonts w:ascii="Palatino Linotype" w:hAnsi="Palatino Linotype"/>
          <w:b/>
          <w:lang w:val="es-ES"/>
        </w:rPr>
        <w:t>RECURRENTE</w:t>
      </w:r>
      <w:r w:rsidRPr="00E46EC8">
        <w:rPr>
          <w:rFonts w:ascii="Palatino Linotype" w:hAnsi="Palatino Linotype"/>
          <w:lang w:val="es-ES"/>
        </w:rPr>
        <w:t xml:space="preserve">, en ejercicio de su derecho de acceso a la información pública, no proporcionó su nombre completo para que </w:t>
      </w:r>
      <w:r w:rsidRPr="00E46EC8">
        <w:rPr>
          <w:rFonts w:ascii="Palatino Linotype" w:hAnsi="Palatino Linotype" w:cs="Arial"/>
          <w:lang w:val="es-ES"/>
        </w:rPr>
        <w:t>sea</w:t>
      </w:r>
      <w:r w:rsidRPr="00E46EC8">
        <w:rPr>
          <w:rFonts w:ascii="Palatino Linotype" w:hAnsi="Palatino Linotype"/>
          <w:lang w:val="es-ES"/>
        </w:rPr>
        <w:t xml:space="preserve"> identificado, por lo que no se tiene certeza sobre su identidad, lo que en estricto sentido, provoca que </w:t>
      </w:r>
      <w:r w:rsidRPr="00E46EC8">
        <w:rPr>
          <w:rFonts w:ascii="Palatino Linotype" w:hAnsi="Palatino Linotype" w:cs="Arial"/>
          <w:lang w:val="es-ES"/>
        </w:rPr>
        <w:t>no</w:t>
      </w:r>
      <w:r w:rsidRPr="00E46EC8">
        <w:rPr>
          <w:rFonts w:ascii="Palatino Linotype" w:hAnsi="Palatino Linotype"/>
          <w:lang w:val="es-ES"/>
        </w:rPr>
        <w:t xml:space="preserve"> se colmen los requisitos establecidos en el citado artículo 180 de la Ley de Transparencia.</w:t>
      </w:r>
    </w:p>
    <w:p w:rsidR="002610E1" w:rsidRPr="00E46EC8" w:rsidRDefault="002610E1" w:rsidP="0027005C">
      <w:pPr>
        <w:spacing w:line="360" w:lineRule="auto"/>
        <w:jc w:val="both"/>
        <w:rPr>
          <w:rFonts w:ascii="Palatino Linotype" w:hAnsi="Palatino Linotype"/>
          <w:lang w:val="es-ES"/>
        </w:rPr>
      </w:pPr>
    </w:p>
    <w:p w:rsidR="002610E1" w:rsidRPr="00E46EC8" w:rsidRDefault="002610E1" w:rsidP="0027005C">
      <w:pPr>
        <w:spacing w:line="360" w:lineRule="auto"/>
        <w:jc w:val="both"/>
        <w:rPr>
          <w:rFonts w:ascii="Palatino Linotype" w:hAnsi="Palatino Linotype" w:cs="Arial"/>
          <w:color w:val="000000"/>
          <w:lang w:val="es-ES"/>
        </w:rPr>
      </w:pPr>
      <w:r w:rsidRPr="00E46EC8">
        <w:rPr>
          <w:rFonts w:ascii="Palatino Linotype" w:hAnsi="Palatino Linotype"/>
          <w:lang w:val="es-ES"/>
        </w:rPr>
        <w:t xml:space="preserve">Empero lo anterior, debe destacarse que el artículo 15 de </w:t>
      </w:r>
      <w:r w:rsidRPr="00E46EC8">
        <w:rPr>
          <w:rFonts w:ascii="Palatino Linotype" w:hAnsi="Palatino Linotype" w:cs="Arial"/>
          <w:lang w:val="es-ES" w:eastAsia="es-MX"/>
        </w:rPr>
        <w:t xml:space="preserve">Ley de Transparencia y Acceso a la </w:t>
      </w:r>
      <w:r w:rsidRPr="00E46EC8">
        <w:rPr>
          <w:rFonts w:ascii="Palatino Linotype" w:hAnsi="Palatino Linotype" w:cs="Arial"/>
          <w:lang w:val="es-ES"/>
        </w:rPr>
        <w:t>Información</w:t>
      </w:r>
      <w:r w:rsidRPr="00E46EC8">
        <w:rPr>
          <w:rFonts w:ascii="Palatino Linotype" w:hAnsi="Palatino Linotype" w:cs="Arial"/>
          <w:lang w:val="es-ES" w:eastAsia="es-MX"/>
        </w:rPr>
        <w:t xml:space="preserve"> Pública del Estado de México y Municipios </w:t>
      </w:r>
      <w:r w:rsidRPr="00E46EC8">
        <w:rPr>
          <w:rFonts w:ascii="Palatino Linotype" w:hAnsi="Palatino Linotype" w:cs="Arial"/>
          <w:iCs/>
          <w:lang w:val="es-ES"/>
        </w:rPr>
        <w:t xml:space="preserve">prevé que, </w:t>
      </w:r>
      <w:r w:rsidRPr="00E46EC8">
        <w:rPr>
          <w:rFonts w:ascii="Palatino Linotype" w:hAnsi="Palatino Linotype"/>
          <w:lang w:val="es-ES"/>
        </w:rPr>
        <w:t xml:space="preserve">toda persona tendrá acceso a la información </w:t>
      </w:r>
      <w:r w:rsidRPr="00E46EC8">
        <w:rPr>
          <w:rFonts w:ascii="Palatino Linotype" w:hAnsi="Palatino Linotype" w:cs="Arial"/>
          <w:color w:val="000000"/>
          <w:lang w:val="es-ES"/>
        </w:rPr>
        <w:t xml:space="preserve">sin necesidad de acreditar interés alguno o justificar su utilización, de lo que se infiere que para el </w:t>
      </w:r>
      <w:r w:rsidRPr="00E46EC8">
        <w:rPr>
          <w:rFonts w:ascii="Palatino Linotype" w:hAnsi="Palatino Linotype"/>
          <w:lang w:val="es-ES"/>
        </w:rPr>
        <w:t>ejercicio</w:t>
      </w:r>
      <w:r w:rsidRPr="00E46EC8">
        <w:rPr>
          <w:rFonts w:ascii="Palatino Linotype" w:hAnsi="Palatino Linotype" w:cs="Arial"/>
          <w:color w:val="000000"/>
          <w:lang w:val="es-ES"/>
        </w:rPr>
        <w:t xml:space="preserve"> del derecho de acceso a la información pública, </w:t>
      </w:r>
      <w:r w:rsidRPr="00E46EC8">
        <w:rPr>
          <w:rFonts w:ascii="Palatino Linotype" w:hAnsi="Palatino Linotype" w:cs="Arial"/>
          <w:b/>
          <w:color w:val="000000"/>
          <w:u w:val="single"/>
          <w:lang w:val="es-ES"/>
        </w:rPr>
        <w:t xml:space="preserve">el nombre no es un requisito </w:t>
      </w:r>
      <w:r w:rsidRPr="00E46EC8">
        <w:rPr>
          <w:rFonts w:ascii="Palatino Linotype" w:hAnsi="Palatino Linotype" w:cs="Arial"/>
          <w:b/>
          <w:i/>
          <w:color w:val="000000"/>
          <w:u w:val="single"/>
          <w:lang w:val="es-ES"/>
        </w:rPr>
        <w:t>sine qua non</w:t>
      </w:r>
      <w:r w:rsidRPr="00E46EC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610E1" w:rsidRPr="00E46EC8" w:rsidRDefault="002610E1" w:rsidP="0027005C">
      <w:pPr>
        <w:spacing w:line="360" w:lineRule="auto"/>
        <w:jc w:val="both"/>
        <w:rPr>
          <w:rFonts w:ascii="Palatino Linotype" w:hAnsi="Palatino Linotype" w:cs="Arial"/>
          <w:color w:val="000000"/>
          <w:lang w:val="es-ES"/>
        </w:rPr>
      </w:pPr>
    </w:p>
    <w:p w:rsidR="002610E1" w:rsidRPr="00E46EC8" w:rsidRDefault="002610E1" w:rsidP="0027005C">
      <w:pPr>
        <w:spacing w:line="360" w:lineRule="auto"/>
        <w:jc w:val="both"/>
        <w:rPr>
          <w:rFonts w:ascii="Palatino Linotype" w:hAnsi="Palatino Linotype"/>
          <w:lang w:val="es-ES"/>
        </w:rPr>
      </w:pPr>
      <w:r w:rsidRPr="00E46EC8">
        <w:rPr>
          <w:rFonts w:ascii="Palatino Linotype" w:hAnsi="Palatino Linotype"/>
          <w:lang w:val="es-ES"/>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610E1" w:rsidRPr="00E46EC8" w:rsidRDefault="002610E1" w:rsidP="0027005C">
      <w:pPr>
        <w:jc w:val="both"/>
        <w:rPr>
          <w:rFonts w:ascii="Palatino Linotype" w:hAnsi="Palatino Linotype"/>
          <w:lang w:val="es-ES"/>
        </w:rPr>
      </w:pPr>
    </w:p>
    <w:p w:rsidR="002610E1" w:rsidRPr="00E46EC8" w:rsidRDefault="002610E1" w:rsidP="0027005C">
      <w:pPr>
        <w:tabs>
          <w:tab w:val="left" w:pos="851"/>
        </w:tabs>
        <w:ind w:left="851" w:right="901"/>
        <w:jc w:val="center"/>
        <w:rPr>
          <w:rFonts w:ascii="Palatino Linotype" w:hAnsi="Palatino Linotype" w:cs="Arial"/>
          <w:b/>
          <w:i/>
          <w:sz w:val="22"/>
          <w:szCs w:val="22"/>
          <w:lang w:val="es-ES"/>
        </w:rPr>
      </w:pPr>
      <w:r w:rsidRPr="00E46EC8">
        <w:rPr>
          <w:rFonts w:ascii="Palatino Linotype" w:hAnsi="Palatino Linotype" w:cs="Arial"/>
          <w:b/>
          <w:i/>
          <w:sz w:val="22"/>
          <w:szCs w:val="22"/>
          <w:lang w:val="es-ES"/>
        </w:rPr>
        <w:t>Constitución Política de los Estados Unidos Mexicanos</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b/>
          <w:i/>
          <w:sz w:val="22"/>
          <w:szCs w:val="22"/>
          <w:lang w:val="es-ES"/>
        </w:rPr>
        <w:t>“Artículo 6o.</w:t>
      </w:r>
      <w:r w:rsidRPr="00E46EC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46EC8">
        <w:rPr>
          <w:rFonts w:ascii="Palatino Linotype" w:hAnsi="Palatino Linotype" w:cs="Arial"/>
          <w:b/>
          <w:i/>
          <w:sz w:val="22"/>
          <w:szCs w:val="22"/>
          <w:lang w:val="es-ES"/>
        </w:rPr>
        <w:t>El derecho a la información será garantizado por el Estado.</w:t>
      </w:r>
      <w:r w:rsidRPr="00E46EC8">
        <w:rPr>
          <w:rFonts w:ascii="Palatino Linotype" w:hAnsi="Palatino Linotype" w:cs="Arial"/>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t>Para efectos de lo dispuesto en el presente artículo se observará lo siguiente:</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610E1" w:rsidRPr="00E46EC8" w:rsidRDefault="002610E1" w:rsidP="0027005C">
      <w:pPr>
        <w:tabs>
          <w:tab w:val="left" w:pos="851"/>
        </w:tabs>
        <w:ind w:left="851" w:right="901"/>
        <w:jc w:val="both"/>
        <w:rPr>
          <w:rFonts w:ascii="Palatino Linotype" w:hAnsi="Palatino Linotype" w:cs="Arial"/>
          <w:i/>
          <w:sz w:val="22"/>
          <w:szCs w:val="22"/>
          <w:u w:val="single"/>
          <w:lang w:val="es-ES"/>
        </w:rPr>
      </w:pPr>
      <w:r w:rsidRPr="00E46EC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610E1" w:rsidRPr="00E46EC8" w:rsidRDefault="002610E1" w:rsidP="0027005C">
      <w:pPr>
        <w:tabs>
          <w:tab w:val="left" w:pos="851"/>
        </w:tabs>
        <w:ind w:left="851" w:right="901"/>
        <w:jc w:val="both"/>
        <w:rPr>
          <w:rFonts w:ascii="Palatino Linotype" w:hAnsi="Palatino Linotype" w:cs="Arial"/>
          <w:i/>
          <w:sz w:val="22"/>
          <w:szCs w:val="22"/>
          <w:u w:val="single"/>
          <w:lang w:val="es-ES"/>
        </w:rPr>
      </w:pPr>
      <w:r w:rsidRPr="00E46EC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610E1" w:rsidRPr="00E46EC8" w:rsidRDefault="002610E1" w:rsidP="0027005C">
      <w:pPr>
        <w:tabs>
          <w:tab w:val="left" w:pos="851"/>
        </w:tabs>
        <w:ind w:left="851" w:right="901"/>
        <w:jc w:val="both"/>
        <w:rPr>
          <w:rFonts w:ascii="Palatino Linotype" w:hAnsi="Palatino Linotype" w:cs="Arial"/>
          <w:i/>
          <w:sz w:val="22"/>
          <w:szCs w:val="22"/>
          <w:u w:val="single"/>
          <w:lang w:val="es-ES"/>
        </w:rPr>
      </w:pPr>
      <w:r w:rsidRPr="00E46EC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610E1" w:rsidRPr="00E46EC8" w:rsidRDefault="002610E1" w:rsidP="0027005C">
      <w:pPr>
        <w:tabs>
          <w:tab w:val="left" w:pos="851"/>
        </w:tabs>
        <w:ind w:left="851" w:right="901"/>
        <w:jc w:val="both"/>
        <w:rPr>
          <w:rFonts w:ascii="Palatino Linotype" w:hAnsi="Palatino Linotype" w:cs="Arial"/>
          <w:i/>
          <w:sz w:val="22"/>
          <w:szCs w:val="22"/>
          <w:u w:val="single"/>
          <w:lang w:val="es-ES"/>
        </w:rPr>
      </w:pPr>
      <w:r w:rsidRPr="00E46EC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lastRenderedPageBreak/>
        <w:t>VII. La inobservancia a las disposiciones en materia de acceso a la información pública será sancionada en los términos que dispongan las leyes.</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i/>
          <w:sz w:val="22"/>
          <w:szCs w:val="22"/>
          <w:lang w:val="es-ES"/>
        </w:rPr>
        <w:t>…</w:t>
      </w:r>
    </w:p>
    <w:p w:rsidR="002610E1" w:rsidRPr="00E46EC8" w:rsidRDefault="002610E1" w:rsidP="0027005C">
      <w:pPr>
        <w:tabs>
          <w:tab w:val="left" w:pos="851"/>
        </w:tabs>
        <w:ind w:left="851" w:right="901"/>
        <w:jc w:val="both"/>
        <w:rPr>
          <w:rFonts w:ascii="Palatino Linotype" w:hAnsi="Palatino Linotype" w:cs="Arial"/>
          <w:i/>
          <w:color w:val="000000"/>
          <w:sz w:val="22"/>
          <w:szCs w:val="22"/>
          <w:lang w:eastAsia="es-MX"/>
        </w:rPr>
      </w:pPr>
      <w:r w:rsidRPr="00E46EC8">
        <w:rPr>
          <w:rFonts w:ascii="Palatino Linotype" w:hAnsi="Palatino Linotype" w:cs="Arial"/>
          <w:i/>
          <w:sz w:val="22"/>
          <w:szCs w:val="22"/>
          <w:u w:val="single"/>
          <w:lang w:val="es-ES"/>
        </w:rPr>
        <w:t>La ley establecerá aquella información que se considere reservada o confidencial.</w:t>
      </w:r>
      <w:r w:rsidRPr="00E46EC8">
        <w:rPr>
          <w:rFonts w:ascii="Palatino Linotype" w:hAnsi="Palatino Linotype" w:cs="Arial"/>
          <w:b/>
          <w:i/>
          <w:sz w:val="22"/>
          <w:szCs w:val="22"/>
          <w:lang w:val="es-ES"/>
        </w:rPr>
        <w:t>”</w:t>
      </w:r>
      <w:r w:rsidRPr="00E46EC8">
        <w:rPr>
          <w:rFonts w:ascii="Palatino Linotype" w:hAnsi="Palatino Linotype" w:cs="Arial"/>
          <w:i/>
          <w:color w:val="000000"/>
          <w:sz w:val="22"/>
          <w:szCs w:val="22"/>
          <w:lang w:eastAsia="es-MX"/>
        </w:rPr>
        <w:t xml:space="preserve"> </w:t>
      </w:r>
    </w:p>
    <w:p w:rsidR="002610E1" w:rsidRPr="00E46EC8" w:rsidRDefault="002610E1" w:rsidP="0027005C">
      <w:pPr>
        <w:tabs>
          <w:tab w:val="left" w:pos="851"/>
        </w:tabs>
        <w:ind w:left="851" w:right="901"/>
        <w:jc w:val="both"/>
        <w:rPr>
          <w:rFonts w:ascii="Palatino Linotype" w:hAnsi="Palatino Linotype" w:cs="Arial"/>
          <w:i/>
          <w:color w:val="000000"/>
          <w:sz w:val="22"/>
          <w:szCs w:val="22"/>
          <w:lang w:eastAsia="es-MX"/>
        </w:rPr>
      </w:pPr>
    </w:p>
    <w:p w:rsidR="002610E1" w:rsidRPr="00E46EC8" w:rsidRDefault="002610E1" w:rsidP="0027005C">
      <w:pPr>
        <w:tabs>
          <w:tab w:val="left" w:pos="851"/>
        </w:tabs>
        <w:ind w:left="851" w:right="901"/>
        <w:jc w:val="center"/>
        <w:rPr>
          <w:rFonts w:ascii="Palatino Linotype" w:hAnsi="Palatino Linotype" w:cs="Arial"/>
          <w:b/>
          <w:i/>
          <w:sz w:val="22"/>
          <w:szCs w:val="22"/>
          <w:lang w:val="es-ES"/>
        </w:rPr>
      </w:pPr>
      <w:r w:rsidRPr="00E46EC8">
        <w:rPr>
          <w:rFonts w:ascii="Palatino Linotype" w:hAnsi="Palatino Linotype" w:cs="Arial"/>
          <w:b/>
          <w:i/>
          <w:sz w:val="22"/>
          <w:szCs w:val="22"/>
          <w:lang w:val="es-ES"/>
        </w:rPr>
        <w:t>Constitución Política del Estado Libre y Soberano de México</w:t>
      </w:r>
    </w:p>
    <w:p w:rsidR="002610E1" w:rsidRPr="00E46EC8" w:rsidRDefault="002610E1" w:rsidP="0027005C">
      <w:pPr>
        <w:tabs>
          <w:tab w:val="left" w:pos="851"/>
        </w:tabs>
        <w:ind w:left="851" w:right="901"/>
        <w:jc w:val="center"/>
        <w:rPr>
          <w:rFonts w:ascii="Palatino Linotype" w:hAnsi="Palatino Linotype" w:cs="Arial"/>
          <w:b/>
          <w:i/>
          <w:sz w:val="22"/>
          <w:szCs w:val="22"/>
          <w:lang w:val="es-ES"/>
        </w:rPr>
      </w:pPr>
    </w:p>
    <w:p w:rsidR="002610E1" w:rsidRPr="00E46EC8" w:rsidRDefault="002610E1" w:rsidP="0027005C">
      <w:pPr>
        <w:tabs>
          <w:tab w:val="left" w:pos="851"/>
        </w:tabs>
        <w:ind w:left="851" w:right="901"/>
        <w:jc w:val="both"/>
        <w:rPr>
          <w:rFonts w:ascii="Palatino Linotype" w:hAnsi="Palatino Linotype" w:cs="Arial"/>
          <w:b/>
          <w:i/>
          <w:sz w:val="22"/>
          <w:szCs w:val="22"/>
          <w:lang w:val="es-ES"/>
        </w:rPr>
      </w:pPr>
      <w:r w:rsidRPr="00E46EC8">
        <w:rPr>
          <w:rFonts w:ascii="Palatino Linotype" w:hAnsi="Palatino Linotype" w:cs="Arial"/>
          <w:b/>
          <w:i/>
          <w:sz w:val="22"/>
          <w:szCs w:val="22"/>
          <w:lang w:val="es-ES"/>
        </w:rPr>
        <w:t xml:space="preserve">“Artículo 5.  …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i/>
          <w:sz w:val="22"/>
          <w:szCs w:val="22"/>
          <w:lang w:val="es-ES"/>
        </w:rPr>
        <w:t xml:space="preserve">Este derecho se regirá por los principios y bases siguientes: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46EC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b/>
          <w:i/>
          <w:sz w:val="22"/>
          <w:szCs w:val="22"/>
          <w:lang w:val="es-ES"/>
        </w:rPr>
        <w:t>II.</w:t>
      </w:r>
      <w:r w:rsidRPr="00E46EC8">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E46EC8">
        <w:rPr>
          <w:rFonts w:ascii="Palatino Linotype" w:hAnsi="Palatino Linotype"/>
          <w:i/>
          <w:sz w:val="22"/>
          <w:szCs w:val="22"/>
          <w:lang w:val="es-ES"/>
        </w:rPr>
        <w:t xml:space="preserve">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b/>
          <w:i/>
          <w:sz w:val="22"/>
          <w:szCs w:val="22"/>
          <w:lang w:val="es-ES"/>
        </w:rPr>
        <w:t>IV.</w:t>
      </w:r>
      <w:r w:rsidRPr="00E46EC8">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2610E1" w:rsidRPr="00E46EC8" w:rsidRDefault="002610E1" w:rsidP="0027005C">
      <w:pPr>
        <w:tabs>
          <w:tab w:val="left" w:pos="851"/>
        </w:tabs>
        <w:ind w:left="851" w:right="901"/>
        <w:jc w:val="both"/>
        <w:rPr>
          <w:rFonts w:ascii="Palatino Linotype" w:hAnsi="Palatino Linotype"/>
          <w:i/>
          <w:sz w:val="22"/>
          <w:szCs w:val="22"/>
          <w:lang w:val="es-ES"/>
        </w:rPr>
      </w:pPr>
      <w:r w:rsidRPr="00E46EC8">
        <w:rPr>
          <w:rFonts w:ascii="Palatino Linotype" w:hAnsi="Palatino Linotype"/>
          <w:b/>
          <w:i/>
          <w:sz w:val="22"/>
          <w:szCs w:val="22"/>
          <w:lang w:val="es-ES"/>
        </w:rPr>
        <w:t>V.</w:t>
      </w:r>
      <w:r w:rsidRPr="00E46EC8">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46EC8">
        <w:rPr>
          <w:rFonts w:ascii="Palatino Linotype" w:hAnsi="Palatino Linotype"/>
          <w:b/>
          <w:i/>
          <w:sz w:val="22"/>
          <w:szCs w:val="22"/>
          <w:lang w:val="es-ES"/>
        </w:rPr>
        <w:t>”</w:t>
      </w:r>
    </w:p>
    <w:p w:rsidR="002610E1" w:rsidRPr="00E46EC8" w:rsidRDefault="002610E1" w:rsidP="0027005C">
      <w:pPr>
        <w:tabs>
          <w:tab w:val="left" w:pos="851"/>
        </w:tabs>
        <w:ind w:left="851" w:right="901"/>
        <w:jc w:val="both"/>
        <w:rPr>
          <w:rFonts w:ascii="Palatino Linotype" w:hAnsi="Palatino Linotype"/>
          <w:sz w:val="22"/>
          <w:szCs w:val="22"/>
          <w:lang w:val="es-ES"/>
        </w:rPr>
      </w:pPr>
      <w:r w:rsidRPr="00E46EC8">
        <w:rPr>
          <w:rFonts w:ascii="Palatino Linotype" w:hAnsi="Palatino Linotype"/>
          <w:sz w:val="22"/>
          <w:szCs w:val="22"/>
          <w:lang w:val="es-ES"/>
        </w:rPr>
        <w:t>(Énfasis añadido)</w:t>
      </w:r>
    </w:p>
    <w:p w:rsidR="002610E1" w:rsidRPr="00E46EC8" w:rsidRDefault="002610E1" w:rsidP="0027005C">
      <w:pPr>
        <w:tabs>
          <w:tab w:val="left" w:pos="851"/>
        </w:tabs>
        <w:ind w:left="851" w:right="901"/>
        <w:jc w:val="both"/>
        <w:rPr>
          <w:rFonts w:ascii="Palatino Linotype" w:hAnsi="Palatino Linotype"/>
          <w:sz w:val="22"/>
          <w:szCs w:val="22"/>
          <w:lang w:val="es-ES"/>
        </w:rPr>
      </w:pPr>
    </w:p>
    <w:p w:rsidR="002610E1" w:rsidRPr="00E46EC8" w:rsidRDefault="002610E1" w:rsidP="0027005C">
      <w:pPr>
        <w:spacing w:line="360" w:lineRule="auto"/>
        <w:jc w:val="both"/>
        <w:rPr>
          <w:rFonts w:ascii="Palatino Linotype" w:hAnsi="Palatino Linotype"/>
          <w:lang w:val="es-ES"/>
        </w:rPr>
      </w:pPr>
      <w:r w:rsidRPr="00E46EC8">
        <w:rPr>
          <w:rFonts w:ascii="Palatino Linotype" w:hAnsi="Palatino Linotype"/>
          <w:lang w:val="es-ES"/>
        </w:rPr>
        <w:t>Por otra parte, del contenido del artículo 1 de la Constitución Política de los Estados Unidos Mexicanos, se destaca lo siguiente:</w:t>
      </w:r>
    </w:p>
    <w:p w:rsidR="002610E1" w:rsidRPr="00E46EC8" w:rsidRDefault="002610E1" w:rsidP="0027005C">
      <w:pPr>
        <w:jc w:val="both"/>
        <w:rPr>
          <w:rFonts w:ascii="Palatino Linotype" w:hAnsi="Palatino Linotype"/>
          <w:lang w:val="es-ES"/>
        </w:rPr>
      </w:pP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b/>
          <w:i/>
          <w:sz w:val="22"/>
          <w:szCs w:val="22"/>
          <w:lang w:val="es-ES"/>
        </w:rPr>
        <w:t>“Artículo 1o</w:t>
      </w:r>
      <w:r w:rsidRPr="00E46EC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610E1" w:rsidRPr="00E46EC8" w:rsidRDefault="002610E1" w:rsidP="0027005C">
      <w:pPr>
        <w:tabs>
          <w:tab w:val="left" w:pos="851"/>
        </w:tabs>
        <w:ind w:left="851" w:right="901"/>
        <w:jc w:val="both"/>
        <w:rPr>
          <w:rFonts w:ascii="Palatino Linotype" w:hAnsi="Palatino Linotype" w:cs="Arial"/>
          <w:b/>
          <w:i/>
          <w:sz w:val="22"/>
          <w:szCs w:val="22"/>
          <w:lang w:val="es-ES"/>
        </w:rPr>
      </w:pPr>
      <w:r w:rsidRPr="00E46EC8">
        <w:rPr>
          <w:rFonts w:ascii="Palatino Linotype" w:hAnsi="Palatino Linotype" w:cs="Arial"/>
          <w:b/>
          <w:i/>
          <w:sz w:val="22"/>
          <w:szCs w:val="22"/>
          <w:u w:val="single"/>
          <w:lang w:val="es-ES"/>
        </w:rPr>
        <w:t>Las normas relativas a los derechos humanos se interpretarán</w:t>
      </w:r>
      <w:r w:rsidRPr="00E46EC8">
        <w:rPr>
          <w:rFonts w:ascii="Palatino Linotype" w:hAnsi="Palatino Linotype" w:cs="Arial"/>
          <w:i/>
          <w:sz w:val="22"/>
          <w:szCs w:val="22"/>
          <w:lang w:val="es-ES"/>
        </w:rPr>
        <w:t xml:space="preserve"> de conformidad con esta Constitución y con los tratados internacionales de la </w:t>
      </w:r>
      <w:r w:rsidRPr="00E46EC8">
        <w:rPr>
          <w:rFonts w:ascii="Palatino Linotype" w:hAnsi="Palatino Linotype" w:cs="Arial"/>
          <w:b/>
          <w:i/>
          <w:sz w:val="22"/>
          <w:szCs w:val="22"/>
          <w:lang w:val="es-ES"/>
        </w:rPr>
        <w:t xml:space="preserve">materia </w:t>
      </w:r>
      <w:r w:rsidRPr="00E46EC8">
        <w:rPr>
          <w:rFonts w:ascii="Palatino Linotype" w:hAnsi="Palatino Linotype" w:cs="Arial"/>
          <w:b/>
          <w:i/>
          <w:sz w:val="22"/>
          <w:szCs w:val="22"/>
          <w:u w:val="single"/>
          <w:lang w:val="es-ES"/>
        </w:rPr>
        <w:t>favoreciendo en todo tiempo a las personas la protección más amplia</w:t>
      </w:r>
      <w:r w:rsidRPr="00E46EC8">
        <w:rPr>
          <w:rFonts w:ascii="Palatino Linotype" w:hAnsi="Palatino Linotype" w:cs="Arial"/>
          <w:b/>
          <w:i/>
          <w:sz w:val="22"/>
          <w:szCs w:val="22"/>
          <w:lang w:val="es-ES"/>
        </w:rPr>
        <w:t>.</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46EC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46EC8">
        <w:rPr>
          <w:rFonts w:ascii="Palatino Linotype" w:hAnsi="Palatino Linotype" w:cs="Arial"/>
          <w:b/>
          <w:i/>
          <w:sz w:val="22"/>
          <w:szCs w:val="22"/>
          <w:lang w:val="es-ES"/>
        </w:rPr>
        <w:t>”</w:t>
      </w:r>
    </w:p>
    <w:p w:rsidR="002610E1" w:rsidRPr="00E46EC8" w:rsidRDefault="002610E1" w:rsidP="0027005C">
      <w:pPr>
        <w:tabs>
          <w:tab w:val="left" w:pos="851"/>
        </w:tabs>
        <w:ind w:left="851" w:right="901"/>
        <w:jc w:val="both"/>
        <w:rPr>
          <w:rFonts w:ascii="Palatino Linotype" w:hAnsi="Palatino Linotype"/>
          <w:sz w:val="22"/>
          <w:szCs w:val="22"/>
          <w:lang w:val="es-ES"/>
        </w:rPr>
      </w:pPr>
      <w:r w:rsidRPr="00E46EC8">
        <w:rPr>
          <w:rFonts w:ascii="Palatino Linotype" w:hAnsi="Palatino Linotype"/>
          <w:sz w:val="22"/>
          <w:szCs w:val="22"/>
          <w:lang w:val="es-ES"/>
        </w:rPr>
        <w:t>(Énfasis añadido)</w:t>
      </w:r>
    </w:p>
    <w:p w:rsidR="002610E1" w:rsidRPr="00E46EC8" w:rsidRDefault="002610E1" w:rsidP="0027005C">
      <w:pPr>
        <w:tabs>
          <w:tab w:val="left" w:pos="851"/>
        </w:tabs>
        <w:ind w:left="851" w:right="901"/>
        <w:jc w:val="both"/>
        <w:rPr>
          <w:rFonts w:ascii="Palatino Linotype" w:hAnsi="Palatino Linotype"/>
          <w:sz w:val="22"/>
          <w:szCs w:val="22"/>
          <w:lang w:val="es-ES"/>
        </w:rPr>
      </w:pPr>
    </w:p>
    <w:p w:rsidR="002610E1" w:rsidRPr="00E46EC8" w:rsidRDefault="002610E1" w:rsidP="0027005C">
      <w:pPr>
        <w:spacing w:line="360" w:lineRule="auto"/>
        <w:jc w:val="both"/>
        <w:rPr>
          <w:rFonts w:ascii="Palatino Linotype" w:hAnsi="Palatino Linotype"/>
          <w:lang w:val="es-ES"/>
        </w:rPr>
      </w:pPr>
      <w:r w:rsidRPr="00E46EC8">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E46EC8">
        <w:rPr>
          <w:rFonts w:ascii="Palatino Linotype" w:hAnsi="Palatino Linotype" w:cs="Arial"/>
          <w:lang w:val="es-ES"/>
        </w:rPr>
        <w:t>alguno</w:t>
      </w:r>
      <w:r w:rsidRPr="00E46EC8">
        <w:rPr>
          <w:rFonts w:ascii="Palatino Linotype" w:hAnsi="Palatino Linotype"/>
          <w:lang w:val="es-ES"/>
        </w:rPr>
        <w:t xml:space="preserve"> o justificar su utilización, deberá tener acceso a la información pública, es decir, dicho </w:t>
      </w:r>
      <w:r w:rsidRPr="00E46EC8">
        <w:rPr>
          <w:rFonts w:ascii="Palatino Linotype" w:hAnsi="Palatino Linotype" w:cs="Arial"/>
          <w:lang w:val="es-ES"/>
        </w:rPr>
        <w:t>derecho</w:t>
      </w:r>
      <w:r w:rsidRPr="00E46EC8">
        <w:rPr>
          <w:rFonts w:ascii="Palatino Linotype" w:hAnsi="Palatino Linotype"/>
          <w:lang w:val="es-ES"/>
        </w:rPr>
        <w:t xml:space="preserve"> fundamental exime a quien lo ejerce, de </w:t>
      </w:r>
      <w:r w:rsidRPr="00E46EC8">
        <w:rPr>
          <w:rFonts w:ascii="Palatino Linotype" w:hAnsi="Palatino Linotype"/>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610E1" w:rsidRPr="00E46EC8" w:rsidRDefault="002610E1" w:rsidP="0027005C">
      <w:pPr>
        <w:spacing w:line="360" w:lineRule="auto"/>
        <w:jc w:val="both"/>
        <w:rPr>
          <w:rFonts w:ascii="Palatino Linotype" w:hAnsi="Palatino Linotype"/>
          <w:lang w:val="es-ES"/>
        </w:rPr>
      </w:pPr>
    </w:p>
    <w:p w:rsidR="002610E1" w:rsidRPr="00E46EC8" w:rsidRDefault="002610E1" w:rsidP="0027005C">
      <w:pPr>
        <w:spacing w:line="360" w:lineRule="auto"/>
        <w:jc w:val="both"/>
        <w:rPr>
          <w:rFonts w:ascii="Palatino Linotype" w:hAnsi="Palatino Linotype"/>
          <w:lang w:val="es-ES"/>
        </w:rPr>
      </w:pPr>
      <w:r w:rsidRPr="00E46EC8">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610E1" w:rsidRPr="00E46EC8" w:rsidRDefault="002610E1" w:rsidP="0027005C">
      <w:pPr>
        <w:jc w:val="both"/>
        <w:rPr>
          <w:rFonts w:ascii="Palatino Linotype" w:hAnsi="Palatino Linotype"/>
          <w:lang w:val="es-ES"/>
        </w:rPr>
      </w:pPr>
    </w:p>
    <w:p w:rsidR="002610E1" w:rsidRPr="00E46EC8" w:rsidRDefault="002610E1" w:rsidP="0027005C">
      <w:pPr>
        <w:tabs>
          <w:tab w:val="left" w:pos="851"/>
        </w:tabs>
        <w:ind w:left="851" w:right="901"/>
        <w:jc w:val="both"/>
        <w:rPr>
          <w:rFonts w:ascii="Palatino Linotype" w:hAnsi="Palatino Linotype" w:cs="Arial"/>
          <w:i/>
          <w:sz w:val="22"/>
          <w:szCs w:val="22"/>
          <w:lang w:val="es-ES"/>
        </w:rPr>
      </w:pPr>
      <w:r w:rsidRPr="00E46EC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46EC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610E1" w:rsidRPr="00E46EC8" w:rsidRDefault="002610E1" w:rsidP="0027005C">
      <w:pPr>
        <w:tabs>
          <w:tab w:val="left" w:pos="851"/>
        </w:tabs>
        <w:ind w:left="851" w:right="901"/>
        <w:jc w:val="both"/>
        <w:rPr>
          <w:rFonts w:ascii="Palatino Linotype" w:hAnsi="Palatino Linotype" w:cs="Arial"/>
          <w:i/>
          <w:sz w:val="22"/>
          <w:szCs w:val="22"/>
          <w:lang w:val="es-ES"/>
        </w:rPr>
      </w:pPr>
    </w:p>
    <w:p w:rsidR="002610E1" w:rsidRPr="00E46EC8" w:rsidRDefault="002610E1" w:rsidP="0027005C">
      <w:pPr>
        <w:spacing w:line="360" w:lineRule="auto"/>
        <w:jc w:val="both"/>
        <w:rPr>
          <w:rFonts w:ascii="Palatino Linotype" w:hAnsi="Palatino Linotype"/>
          <w:lang w:val="es-ES"/>
        </w:rPr>
      </w:pPr>
      <w:r w:rsidRPr="00E46EC8">
        <w:rPr>
          <w:rFonts w:ascii="Palatino Linotype" w:hAnsi="Palatino Linotype"/>
          <w:lang w:val="es-ES"/>
        </w:rPr>
        <w:t xml:space="preserve">En ese orden de ideas, se estima que el requerimiento relativo al nombre como presupuesto de </w:t>
      </w:r>
      <w:proofErr w:type="spellStart"/>
      <w:r w:rsidRPr="00E46EC8">
        <w:rPr>
          <w:rFonts w:ascii="Palatino Linotype" w:hAnsi="Palatino Linotype"/>
          <w:lang w:val="es-ES"/>
        </w:rPr>
        <w:t>procedibilidad</w:t>
      </w:r>
      <w:proofErr w:type="spellEnd"/>
      <w:r w:rsidRPr="00E46EC8">
        <w:rPr>
          <w:rFonts w:ascii="Palatino Linotype" w:hAnsi="Palatino Linotype"/>
          <w:lang w:val="es-ES"/>
        </w:rPr>
        <w:t xml:space="preserve">, </w:t>
      </w:r>
      <w:r w:rsidRPr="00E46EC8">
        <w:rPr>
          <w:rFonts w:ascii="Palatino Linotype" w:hAnsi="Palatino Linotype" w:cs="Arial"/>
          <w:lang w:val="es-ES"/>
        </w:rPr>
        <w:t>podría</w:t>
      </w:r>
      <w:r w:rsidRPr="00E46EC8">
        <w:rPr>
          <w:rFonts w:ascii="Palatino Linotype" w:hAnsi="Palatino Linotype"/>
          <w:lang w:val="es-ES"/>
        </w:rPr>
        <w:t xml:space="preserve"> limitar el ejercicio del derecho de acceso a la información pública, debido a que, el hecho de solicitar la identificación del</w:t>
      </w:r>
      <w:r w:rsidRPr="00E46EC8">
        <w:rPr>
          <w:rFonts w:ascii="Palatino Linotype" w:hAnsi="Palatino Linotype" w:cs="Arial"/>
          <w:b/>
          <w:lang w:val="es-ES"/>
        </w:rPr>
        <w:t xml:space="preserve"> RECURRENTE</w:t>
      </w:r>
      <w:r w:rsidRPr="00E46EC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2610E1" w:rsidRPr="00E46EC8" w:rsidRDefault="002610E1" w:rsidP="0027005C">
      <w:pPr>
        <w:spacing w:line="360" w:lineRule="auto"/>
        <w:jc w:val="both"/>
        <w:rPr>
          <w:rFonts w:ascii="Palatino Linotype" w:hAnsi="Palatino Linotype"/>
          <w:lang w:val="es-ES"/>
        </w:rPr>
      </w:pPr>
    </w:p>
    <w:p w:rsidR="002610E1" w:rsidRPr="00E46EC8" w:rsidRDefault="002610E1" w:rsidP="0027005C">
      <w:pPr>
        <w:spacing w:line="360" w:lineRule="auto"/>
        <w:jc w:val="both"/>
        <w:rPr>
          <w:rFonts w:ascii="Palatino Linotype" w:hAnsi="Palatino Linotype"/>
          <w:lang w:val="es-ES"/>
        </w:rPr>
      </w:pPr>
      <w:r w:rsidRPr="00E46EC8">
        <w:rPr>
          <w:rFonts w:ascii="Palatino Linotype" w:hAnsi="Palatino Linotype"/>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E46EC8">
        <w:rPr>
          <w:rFonts w:ascii="Palatino Linotype" w:hAnsi="Palatino Linotype" w:cs="Arial"/>
          <w:lang w:val="es-ES"/>
        </w:rPr>
        <w:t>Constitución</w:t>
      </w:r>
      <w:r w:rsidRPr="00E46EC8">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610E1" w:rsidRPr="00E46EC8" w:rsidRDefault="002610E1" w:rsidP="0027005C">
      <w:pPr>
        <w:tabs>
          <w:tab w:val="left" w:pos="1968"/>
        </w:tabs>
        <w:spacing w:line="360" w:lineRule="auto"/>
        <w:jc w:val="both"/>
        <w:rPr>
          <w:rFonts w:ascii="Palatino Linotype" w:hAnsi="Palatino Linotype"/>
          <w:lang w:val="es-ES"/>
        </w:rPr>
      </w:pPr>
    </w:p>
    <w:p w:rsidR="002610E1" w:rsidRPr="00E46EC8" w:rsidRDefault="002610E1" w:rsidP="0027005C">
      <w:pPr>
        <w:spacing w:line="360" w:lineRule="auto"/>
        <w:jc w:val="both"/>
        <w:rPr>
          <w:rFonts w:ascii="Palatino Linotype" w:hAnsi="Palatino Linotype"/>
          <w:lang w:val="es-ES"/>
        </w:rPr>
      </w:pPr>
      <w:r w:rsidRPr="00E46EC8">
        <w:rPr>
          <w:rFonts w:ascii="Palatino Linotype" w:hAnsi="Palatino Linotype"/>
          <w:lang w:val="es-ES"/>
        </w:rPr>
        <w:t xml:space="preserve">Asimismo, se estima que el requisito relativo al nombre del </w:t>
      </w:r>
      <w:r w:rsidRPr="00E46EC8">
        <w:rPr>
          <w:rFonts w:ascii="Palatino Linotype" w:hAnsi="Palatino Linotype" w:cs="Arial"/>
          <w:b/>
          <w:lang w:val="es-ES"/>
        </w:rPr>
        <w:t>RECURRENTE</w:t>
      </w:r>
      <w:r w:rsidRPr="00E46EC8">
        <w:rPr>
          <w:rFonts w:ascii="Palatino Linotype" w:hAnsi="Palatino Linotype"/>
          <w:lang w:val="es-ES"/>
        </w:rPr>
        <w:t xml:space="preserve"> no constituye un presupuesto indispensable de </w:t>
      </w:r>
      <w:proofErr w:type="spellStart"/>
      <w:r w:rsidRPr="00E46EC8">
        <w:rPr>
          <w:rFonts w:ascii="Palatino Linotype" w:hAnsi="Palatino Linotype"/>
          <w:lang w:val="es-ES"/>
        </w:rPr>
        <w:t>procedibilidad</w:t>
      </w:r>
      <w:proofErr w:type="spellEnd"/>
      <w:r w:rsidRPr="00E46EC8">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46EC8">
        <w:rPr>
          <w:rFonts w:ascii="Palatino Linotype" w:hAnsi="Palatino Linotype" w:cs="Arial"/>
          <w:b/>
          <w:lang w:val="es-ES"/>
        </w:rPr>
        <w:t>EL RECURRENTE</w:t>
      </w:r>
      <w:r w:rsidRPr="00E46EC8">
        <w:rPr>
          <w:rFonts w:ascii="Palatino Linotype" w:hAnsi="Palatino Linotype"/>
          <w:lang w:val="es-ES"/>
        </w:rPr>
        <w:t xml:space="preserve"> es la misma persona que realizó la solicitud de acceso a la información pública que ahora se impugna.</w:t>
      </w:r>
    </w:p>
    <w:p w:rsidR="002610E1" w:rsidRPr="00E46EC8" w:rsidRDefault="002610E1" w:rsidP="0027005C">
      <w:pPr>
        <w:spacing w:line="360" w:lineRule="auto"/>
        <w:jc w:val="both"/>
        <w:rPr>
          <w:rFonts w:ascii="Palatino Linotype" w:hAnsi="Palatino Linotype"/>
          <w:lang w:val="es-ES"/>
        </w:rPr>
      </w:pPr>
    </w:p>
    <w:p w:rsidR="002610E1" w:rsidRPr="00E46EC8" w:rsidRDefault="002610E1" w:rsidP="0027005C">
      <w:pPr>
        <w:spacing w:line="360" w:lineRule="auto"/>
        <w:jc w:val="both"/>
        <w:rPr>
          <w:rFonts w:ascii="Palatino Linotype" w:hAnsi="Palatino Linotype"/>
          <w:b/>
          <w:lang w:val="es-ES"/>
        </w:rPr>
      </w:pPr>
      <w:r w:rsidRPr="00E46EC8">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46EC8">
        <w:rPr>
          <w:rFonts w:ascii="Palatino Linotype" w:hAnsi="Palatino Linotype" w:cs="Arial"/>
          <w:b/>
          <w:lang w:val="es-ES"/>
        </w:rPr>
        <w:t xml:space="preserve"> </w:t>
      </w:r>
      <w:r w:rsidRPr="00E46EC8">
        <w:rPr>
          <w:rFonts w:ascii="Palatino Linotype" w:hAnsi="Palatino Linotype" w:cs="Arial"/>
          <w:b/>
          <w:lang w:val="es-ES"/>
        </w:rPr>
        <w:lastRenderedPageBreak/>
        <w:t>RECURRENTE;</w:t>
      </w:r>
      <w:r w:rsidRPr="00E46EC8">
        <w:rPr>
          <w:rFonts w:ascii="Palatino Linotype" w:hAnsi="Palatino Linotype"/>
          <w:lang w:val="es-ES"/>
        </w:rPr>
        <w:t xml:space="preserve"> por lo que, en el presente caso, al haber sido presentado el recurso de revisión vía </w:t>
      </w:r>
      <w:r w:rsidRPr="00E46EC8">
        <w:rPr>
          <w:rFonts w:ascii="Palatino Linotype" w:hAnsi="Palatino Linotype"/>
          <w:b/>
          <w:lang w:val="es-ES"/>
        </w:rPr>
        <w:t>SAIMEX</w:t>
      </w:r>
      <w:r w:rsidRPr="00E46EC8">
        <w:rPr>
          <w:rFonts w:ascii="Palatino Linotype" w:hAnsi="Palatino Linotype"/>
          <w:lang w:val="es-ES"/>
        </w:rPr>
        <w:t>, dicho requisito resulta innecesario.</w:t>
      </w:r>
    </w:p>
    <w:p w:rsidR="00C62385" w:rsidRPr="00E46EC8" w:rsidRDefault="00C62385" w:rsidP="0027005C">
      <w:pPr>
        <w:autoSpaceDE w:val="0"/>
        <w:autoSpaceDN w:val="0"/>
        <w:adjustRightInd w:val="0"/>
        <w:spacing w:line="360" w:lineRule="auto"/>
        <w:ind w:right="49"/>
        <w:jc w:val="both"/>
        <w:rPr>
          <w:rFonts w:ascii="Palatino Linotype" w:hAnsi="Palatino Linotype" w:cs="Arial"/>
          <w:b/>
          <w:sz w:val="28"/>
          <w:szCs w:val="28"/>
        </w:rPr>
      </w:pPr>
    </w:p>
    <w:p w:rsidR="00057476" w:rsidRPr="00E46EC8" w:rsidRDefault="00C62385" w:rsidP="0027005C">
      <w:pPr>
        <w:spacing w:line="360" w:lineRule="auto"/>
        <w:jc w:val="both"/>
        <w:rPr>
          <w:rFonts w:ascii="Palatino Linotype" w:eastAsia="Arial Unicode MS" w:hAnsi="Palatino Linotype" w:cs="Arial"/>
        </w:rPr>
      </w:pPr>
      <w:r w:rsidRPr="00E46EC8">
        <w:rPr>
          <w:rFonts w:ascii="Palatino Linotype" w:hAnsi="Palatino Linotype" w:cs="Arial"/>
          <w:b/>
          <w:sz w:val="28"/>
          <w:szCs w:val="28"/>
        </w:rPr>
        <w:t>QUINTO</w:t>
      </w:r>
      <w:r w:rsidR="0012616B" w:rsidRPr="00E46EC8">
        <w:rPr>
          <w:rFonts w:ascii="Palatino Linotype" w:hAnsi="Palatino Linotype" w:cs="Arial"/>
          <w:b/>
        </w:rPr>
        <w:t xml:space="preserve">. </w:t>
      </w:r>
      <w:r w:rsidR="00947988" w:rsidRPr="00E46EC8">
        <w:rPr>
          <w:rFonts w:ascii="Palatino Linotype" w:eastAsiaTheme="minorEastAsia" w:hAnsi="Palatino Linotype" w:cs="Arial"/>
          <w:b/>
          <w:lang w:val="es-ES_tradnl"/>
        </w:rPr>
        <w:t>Análisis de causal de sobreseimiento</w:t>
      </w:r>
      <w:r w:rsidR="00E53979" w:rsidRPr="00E46EC8">
        <w:rPr>
          <w:rFonts w:ascii="Palatino Linotype" w:eastAsiaTheme="minorEastAsia" w:hAnsi="Palatino Linotype" w:cs="Arial"/>
          <w:b/>
          <w:lang w:val="es-ES_tradnl"/>
        </w:rPr>
        <w:t>.</w:t>
      </w:r>
      <w:r w:rsidR="00057476" w:rsidRPr="00E46EC8">
        <w:rPr>
          <w:rFonts w:ascii="Palatino Linotype" w:eastAsia="Arial Unicode MS" w:hAnsi="Palatino Linotype" w:cs="Arial"/>
        </w:rPr>
        <w:t xml:space="preserve"> </w:t>
      </w:r>
      <w:r w:rsidR="00E53979" w:rsidRPr="00E46EC8">
        <w:rPr>
          <w:rFonts w:ascii="Palatino Linotype" w:eastAsia="Arial Unicode MS" w:hAnsi="Palatino Linotype" w:cs="Arial"/>
        </w:rPr>
        <w:t>E</w:t>
      </w:r>
      <w:r w:rsidR="00057476" w:rsidRPr="00E46EC8">
        <w:rPr>
          <w:rFonts w:ascii="Palatino Linotype" w:eastAsia="Arial Unicode MS" w:hAnsi="Palatino Linotype" w:cs="Arial"/>
        </w:rPr>
        <w:t xml:space="preserve">ste Órgano Colegiado advierte que en el caso se actualiza la causal de sobreseimiento prevista en la fracción III del artículo 192 de la Ley de Transparencia y Acceso a la Información Pública del Estado de México y Municipios, que a la letra dice: </w:t>
      </w:r>
    </w:p>
    <w:p w:rsidR="00057476" w:rsidRPr="00E46EC8" w:rsidRDefault="00057476" w:rsidP="0027005C">
      <w:pPr>
        <w:jc w:val="both"/>
        <w:rPr>
          <w:rFonts w:ascii="Palatino Linotype" w:eastAsia="Arial Unicode MS" w:hAnsi="Palatino Linotype" w:cs="Arial"/>
        </w:rPr>
      </w:pP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w:t>
      </w:r>
      <w:r w:rsidRPr="00E46EC8">
        <w:rPr>
          <w:rFonts w:ascii="Palatino Linotype" w:hAnsi="Palatino Linotype" w:cs="Arial"/>
          <w:b/>
          <w:i/>
          <w:sz w:val="22"/>
          <w:szCs w:val="22"/>
        </w:rPr>
        <w:t xml:space="preserve">Artículo 192. </w:t>
      </w:r>
      <w:r w:rsidRPr="00E46EC8">
        <w:rPr>
          <w:rFonts w:ascii="Palatino Linotype" w:hAnsi="Palatino Linotype" w:cs="Arial"/>
          <w:i/>
          <w:sz w:val="22"/>
          <w:szCs w:val="22"/>
        </w:rPr>
        <w:t>El recurso será sobreseído, en todo o en parte, cuando una vez admitido, se actualicen alguno de los siguientes supuestos:</w:t>
      </w:r>
    </w:p>
    <w:p w:rsidR="00057476" w:rsidRPr="00E46EC8" w:rsidRDefault="00057476" w:rsidP="0027005C">
      <w:pPr>
        <w:ind w:left="851" w:right="901"/>
        <w:jc w:val="both"/>
        <w:rPr>
          <w:rFonts w:ascii="Palatino Linotype" w:hAnsi="Palatino Linotype" w:cs="Arial"/>
          <w:i/>
          <w:sz w:val="22"/>
          <w:szCs w:val="22"/>
        </w:rPr>
      </w:pPr>
      <w:r w:rsidRPr="00E46EC8">
        <w:rPr>
          <w:rFonts w:ascii="Palatino Linotype" w:hAnsi="Palatino Linotype" w:cs="Arial"/>
          <w:i/>
          <w:sz w:val="22"/>
          <w:szCs w:val="22"/>
        </w:rPr>
        <w:t>(…)</w:t>
      </w:r>
    </w:p>
    <w:p w:rsidR="00057476" w:rsidRPr="00E46EC8" w:rsidRDefault="00057476" w:rsidP="0027005C">
      <w:pPr>
        <w:tabs>
          <w:tab w:val="left" w:pos="851"/>
        </w:tabs>
        <w:ind w:left="851" w:right="901"/>
        <w:jc w:val="both"/>
        <w:rPr>
          <w:rFonts w:ascii="Palatino Linotype" w:hAnsi="Palatino Linotype" w:cs="Arial"/>
          <w:b/>
          <w:i/>
          <w:sz w:val="22"/>
          <w:szCs w:val="22"/>
        </w:rPr>
      </w:pPr>
      <w:r w:rsidRPr="00E46EC8">
        <w:rPr>
          <w:rFonts w:ascii="Palatino Linotype" w:hAnsi="Palatino Linotype" w:cs="Arial"/>
          <w:b/>
          <w:i/>
          <w:sz w:val="22"/>
          <w:szCs w:val="22"/>
        </w:rPr>
        <w:t>III. El sujeto obligado responsable del acto lo modifique o revoque de tal manera que el recurso de revisión quede sin materia;</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(Énfasis añadido)” </w:t>
      </w:r>
    </w:p>
    <w:p w:rsidR="00057476" w:rsidRPr="00E46EC8" w:rsidRDefault="00057476" w:rsidP="0027005C">
      <w:pPr>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Luego, conforme a la transcripción que antecede</w:t>
      </w:r>
      <w:r w:rsidR="00E53979" w:rsidRPr="00E46EC8">
        <w:rPr>
          <w:rFonts w:ascii="Palatino Linotype" w:hAnsi="Palatino Linotype" w:cs="Arial"/>
        </w:rPr>
        <w:t xml:space="preserve">, resulta </w:t>
      </w:r>
      <w:r w:rsidRPr="00E46EC8">
        <w:rPr>
          <w:rFonts w:ascii="Palatino Linotype" w:hAnsi="Palatino Linotype" w:cs="Arial"/>
        </w:rPr>
        <w:t>conv</w:t>
      </w:r>
      <w:r w:rsidR="00E53979" w:rsidRPr="00E46EC8">
        <w:rPr>
          <w:rFonts w:ascii="Palatino Linotype" w:hAnsi="Palatino Linotype" w:cs="Arial"/>
        </w:rPr>
        <w:t xml:space="preserve">eniente </w:t>
      </w:r>
      <w:r w:rsidRPr="00E46EC8">
        <w:rPr>
          <w:rFonts w:ascii="Palatino Linotype" w:hAnsi="Palatino Linotype" w:cs="Arial"/>
        </w:rPr>
        <w:t xml:space="preserve">desglosar los elementos de la disposición enunciada, de manera tal que el sobreseimiento del recurso de revisión cuando </w:t>
      </w:r>
      <w:r w:rsidRPr="00E46EC8">
        <w:rPr>
          <w:rFonts w:ascii="Palatino Linotype" w:hAnsi="Palatino Linotype" w:cs="Arial"/>
          <w:b/>
        </w:rPr>
        <w:t>EL SUJETO OBLIGADO</w:t>
      </w:r>
      <w:r w:rsidRPr="00E46EC8">
        <w:rPr>
          <w:rFonts w:ascii="Palatino Linotype" w:hAnsi="Palatino Linotype" w:cs="Arial"/>
        </w:rPr>
        <w:t xml:space="preserve"> modifique o revoque el acto impugnado, quedando </w:t>
      </w:r>
      <w:r w:rsidR="00E53979" w:rsidRPr="00E46EC8">
        <w:rPr>
          <w:rFonts w:ascii="Palatino Linotype" w:hAnsi="Palatino Linotype" w:cs="Arial"/>
        </w:rPr>
        <w:t xml:space="preserve">éste </w:t>
      </w:r>
      <w:r w:rsidRPr="00E46EC8">
        <w:rPr>
          <w:rFonts w:ascii="Palatino Linotype" w:hAnsi="Palatino Linotype" w:cs="Arial"/>
        </w:rPr>
        <w:t>sin efecto o materia.</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1.- El sujeto obligado responsable, </w:t>
      </w: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2.- Acto, </w:t>
      </w: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3.- Que se modifique o revoque, y</w:t>
      </w: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4.- De tal manera que el medio de impugnación quede sin efecto o materia.</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El primer elemento normativo, se actualiza ya que </w:t>
      </w:r>
      <w:r w:rsidRPr="00E46EC8">
        <w:rPr>
          <w:rFonts w:ascii="Palatino Linotype" w:hAnsi="Palatino Linotype" w:cs="Arial"/>
          <w:b/>
        </w:rPr>
        <w:t xml:space="preserve">EL SUJETO OBLIGADO </w:t>
      </w:r>
      <w:r w:rsidRPr="00E46EC8">
        <w:rPr>
          <w:rFonts w:ascii="Palatino Linotype" w:hAnsi="Palatino Linotype" w:cs="Arial"/>
        </w:rPr>
        <w:t>re</w:t>
      </w:r>
      <w:r w:rsidR="00DF7501" w:rsidRPr="00E46EC8">
        <w:rPr>
          <w:rFonts w:ascii="Palatino Linotype" w:hAnsi="Palatino Linotype" w:cs="Arial"/>
        </w:rPr>
        <w:t>sponsable, es la Secretaría de Movilidad</w:t>
      </w:r>
      <w:r w:rsidRPr="00E46EC8">
        <w:rPr>
          <w:rFonts w:ascii="Palatino Linotype" w:hAnsi="Palatino Linotype" w:cs="Arial"/>
        </w:rPr>
        <w:t>.</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lastRenderedPageBreak/>
        <w:t xml:space="preserve">El segundo elemento normativo, es la existencia de un acto, en el caso en concreto que nos ocupa se actualiza con la existencia de la respuesta del </w:t>
      </w:r>
      <w:r w:rsidRPr="00E46EC8">
        <w:rPr>
          <w:rFonts w:ascii="Palatino Linotype" w:hAnsi="Palatino Linotype" w:cs="Arial"/>
          <w:b/>
        </w:rPr>
        <w:t>SUJETO OBLIGADO</w:t>
      </w:r>
      <w:r w:rsidRPr="00E46EC8">
        <w:rPr>
          <w:rFonts w:ascii="Palatino Linotype" w:hAnsi="Palatino Linotype" w:cs="Arial"/>
        </w:rPr>
        <w:t>.</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Cabe destacar que, de la respuesta otorgada por </w:t>
      </w:r>
      <w:r w:rsidRPr="00E46EC8">
        <w:rPr>
          <w:rFonts w:ascii="Palatino Linotype" w:hAnsi="Palatino Linotype" w:cs="Arial"/>
          <w:b/>
        </w:rPr>
        <w:t>EL SUJETO OBLIGADO</w:t>
      </w:r>
      <w:r w:rsidRPr="00E46EC8">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E46EC8">
        <w:rPr>
          <w:rFonts w:ascii="Palatino Linotype" w:hAnsi="Palatino Linotype" w:cs="Arial"/>
          <w:b/>
        </w:rPr>
        <w:t>SUJETO OBLIGADO</w:t>
      </w:r>
      <w:r w:rsidRPr="00E46EC8">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w:t>
      </w:r>
      <w:r w:rsidR="00E53979" w:rsidRPr="00E46EC8">
        <w:rPr>
          <w:rFonts w:ascii="Palatino Linotype" w:hAnsi="Palatino Linotype" w:cs="Arial"/>
        </w:rPr>
        <w:t xml:space="preserve">expresamente les faculta la Ley; así como, otros ordenamientos jurídicos. </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w:t>
      </w:r>
      <w:r w:rsidR="00E53979" w:rsidRPr="00E46EC8">
        <w:rPr>
          <w:rFonts w:ascii="Palatino Linotype" w:hAnsi="Palatino Linotype" w:cs="Arial"/>
        </w:rPr>
        <w:t>;</w:t>
      </w:r>
      <w:r w:rsidRPr="00E46EC8">
        <w:rPr>
          <w:rFonts w:ascii="Palatino Linotype" w:hAnsi="Palatino Linotype" w:cs="Arial"/>
        </w:rPr>
        <w:t xml:space="preserve"> por lo que, los “actos”</w:t>
      </w:r>
      <w:r w:rsidR="00E53979" w:rsidRPr="00E46EC8">
        <w:rPr>
          <w:rFonts w:ascii="Palatino Linotype" w:hAnsi="Palatino Linotype" w:cs="Arial"/>
        </w:rPr>
        <w:t>,</w:t>
      </w:r>
      <w:r w:rsidRPr="00E46EC8">
        <w:rPr>
          <w:rFonts w:ascii="Palatino Linotype" w:hAnsi="Palatino Linotype" w:cs="Arial"/>
        </w:rPr>
        <w:t xml:space="preserve"> a que se refiere esta fracción están contenidos en el siguiente artículo:</w:t>
      </w:r>
    </w:p>
    <w:p w:rsidR="00057476" w:rsidRPr="00E46EC8" w:rsidRDefault="00057476" w:rsidP="0027005C">
      <w:pPr>
        <w:jc w:val="both"/>
        <w:rPr>
          <w:rFonts w:ascii="Palatino Linotype" w:hAnsi="Palatino Linotype" w:cs="Arial"/>
        </w:rPr>
      </w:pP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b/>
          <w:i/>
          <w:sz w:val="22"/>
          <w:szCs w:val="22"/>
        </w:rPr>
        <w:t>“Artículo 53</w:t>
      </w:r>
      <w:r w:rsidRPr="00E46EC8">
        <w:rPr>
          <w:rFonts w:ascii="Palatino Linotype" w:hAnsi="Palatino Linotype" w:cs="Arial"/>
          <w:i/>
          <w:sz w:val="22"/>
          <w:szCs w:val="22"/>
        </w:rPr>
        <w:t xml:space="preserve">. Las Unidades de Transparencia tendrán las siguientes funciones: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II. Recibir, tramitar y dar respuesta a las solicitudes de acceso a la información;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lastRenderedPageBreak/>
        <w:t xml:space="preserve">IV. Realizar, con efectividad, los trámites internos necesarios para la atención de las solicitudes de acceso a la información;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V. Entregar, en su caso, a los particulares la información solicitada;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VI. Efectuar las notificaciones a los solicitantes;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X. Presentar ante el Comité, el proyecto de clasificación de información;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XI. Promover e implementar políticas de transparencia proactiva procurando su accesibilidad;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XII. Fomentar la transparencia y accesibilidad al interior del sujeto obligado;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057476" w:rsidRPr="00E46EC8" w:rsidRDefault="00057476" w:rsidP="0027005C">
      <w:pPr>
        <w:tabs>
          <w:tab w:val="left" w:pos="851"/>
        </w:tabs>
        <w:ind w:left="851" w:right="901"/>
        <w:jc w:val="both"/>
        <w:rPr>
          <w:rFonts w:ascii="Palatino Linotype" w:hAnsi="Palatino Linotype" w:cs="Arial"/>
          <w:i/>
          <w:sz w:val="22"/>
          <w:szCs w:val="22"/>
        </w:rPr>
      </w:pPr>
      <w:r w:rsidRPr="00E46EC8">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E46EC8">
        <w:rPr>
          <w:rFonts w:ascii="Palatino Linotype" w:hAnsi="Palatino Linotype" w:cs="Arial"/>
          <w:b/>
          <w:i/>
          <w:sz w:val="22"/>
          <w:szCs w:val="22"/>
        </w:rPr>
        <w:t>”</w:t>
      </w:r>
    </w:p>
    <w:p w:rsidR="00057476" w:rsidRPr="00E46EC8" w:rsidRDefault="00057476" w:rsidP="0027005C">
      <w:pPr>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Es decir, la impugnación del </w:t>
      </w:r>
      <w:r w:rsidRPr="00E46EC8">
        <w:rPr>
          <w:rFonts w:ascii="Palatino Linotype" w:hAnsi="Palatino Linotype" w:cs="Arial"/>
          <w:b/>
        </w:rPr>
        <w:t>RECURRENTE</w:t>
      </w:r>
      <w:r w:rsidRPr="00E46EC8">
        <w:rPr>
          <w:rFonts w:ascii="Palatino Linotype" w:hAnsi="Palatino Linotype" w:cs="Arial"/>
        </w:rPr>
        <w:t xml:space="preserve"> debe ser sobre la emisión de un “Acto” contenido en la misma Ley o la omisión de éste, lo que en el presente caso se actualiza con la respuesta dada por </w:t>
      </w:r>
      <w:r w:rsidRPr="00E46EC8">
        <w:rPr>
          <w:rFonts w:ascii="Palatino Linotype" w:hAnsi="Palatino Linotype" w:cs="Arial"/>
          <w:b/>
        </w:rPr>
        <w:t>EL SUJETO OBLIGADO</w:t>
      </w:r>
      <w:r w:rsidRPr="00E46EC8">
        <w:rPr>
          <w:rFonts w:ascii="Palatino Linotype" w:hAnsi="Palatino Linotype" w:cs="Arial"/>
        </w:rPr>
        <w:t>.</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E46EC8">
        <w:rPr>
          <w:rFonts w:ascii="Palatino Linotype" w:hAnsi="Palatino Linotype" w:cs="Arial"/>
          <w:b/>
        </w:rPr>
        <w:t>la modifique o revoque</w:t>
      </w:r>
      <w:r w:rsidRPr="00E46EC8">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lastRenderedPageBreak/>
        <w:t>Por cuanto hace a la revocación, a diferencia de la modificación, ocurre cuando la dependencia o entidad responsable (</w:t>
      </w:r>
      <w:r w:rsidRPr="00E46EC8">
        <w:rPr>
          <w:rFonts w:ascii="Palatino Linotype" w:hAnsi="Palatino Linotype" w:cs="Arial"/>
          <w:b/>
        </w:rPr>
        <w:t>SUJETO OBLIGADO</w:t>
      </w:r>
      <w:r w:rsidRPr="00E46EC8">
        <w:rPr>
          <w:rFonts w:ascii="Palatino Linotype" w:hAnsi="Palatino Linotype" w:cs="Arial"/>
        </w:rPr>
        <w:t>), del acto o resolución impugnada, suprime, elimina o cancela la totalidad de su respuesta y emite otra en su lugar dejando sin efecto lo que en un principio respondió.</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En ese tenor, un acto impugnado queda sin efectos, cuando aun existiendo jurídicamente (esto es, que no se ha modificado, ni revocado) ya no genera ninguna consecuencia legal.</w:t>
      </w:r>
    </w:p>
    <w:p w:rsidR="00057476" w:rsidRPr="00E46EC8" w:rsidRDefault="00057476" w:rsidP="0027005C">
      <w:pPr>
        <w:spacing w:line="360" w:lineRule="auto"/>
        <w:ind w:firstLine="567"/>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En tanto que, un acto impugnado queda sin materia, cuando ha sido satisfecha la pretensión de lo pedido o exigido por la parte </w:t>
      </w:r>
      <w:r w:rsidRPr="00E46EC8">
        <w:rPr>
          <w:rFonts w:ascii="Palatino Linotype" w:hAnsi="Palatino Linotype" w:cs="Arial"/>
          <w:b/>
          <w:color w:val="000000"/>
        </w:rPr>
        <w:t>RECURRENTE</w:t>
      </w:r>
      <w:r w:rsidRPr="00E46EC8">
        <w:rPr>
          <w:rFonts w:ascii="Palatino Linotype" w:hAnsi="Palatino Linotype" w:cs="Arial"/>
          <w:b/>
        </w:rPr>
        <w:t xml:space="preserve"> </w:t>
      </w:r>
      <w:r w:rsidRPr="00E46EC8">
        <w:rPr>
          <w:rFonts w:ascii="Palatino Linotype" w:hAnsi="Palatino Linotype" w:cs="Arial"/>
        </w:rPr>
        <w:t xml:space="preserve">de manera que </w:t>
      </w:r>
      <w:r w:rsidRPr="00E46EC8">
        <w:rPr>
          <w:rFonts w:ascii="Palatino Linotype" w:hAnsi="Palatino Linotype" w:cs="Arial"/>
          <w:b/>
        </w:rPr>
        <w:t xml:space="preserve">EL SUJETO OBLIGADO </w:t>
      </w:r>
      <w:r w:rsidRPr="00E46EC8">
        <w:rPr>
          <w:rFonts w:ascii="Palatino Linotype" w:hAnsi="Palatino Linotype" w:cs="Arial"/>
        </w:rPr>
        <w:t xml:space="preserve">entrega una respuesta que aunque sea posterior a los términos previstos en la ley, mediante ésta concede la información solicitada.  </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E46EC8">
        <w:rPr>
          <w:rFonts w:ascii="Palatino Linotype" w:hAnsi="Palatino Linotype" w:cs="Arial"/>
          <w:b/>
        </w:rPr>
        <w:t>EL SUJETO OBLIGADO</w:t>
      </w:r>
      <w:r w:rsidRPr="00E46EC8">
        <w:rPr>
          <w:rFonts w:ascii="Palatino Linotype" w:hAnsi="Palatino Linotype" w:cs="Arial"/>
        </w:rPr>
        <w:t xml:space="preserve"> mediante un acto posterior a su respuesta, como lo fue en Informe Justificado, remitió información con lo cual, dejó sin materia el presente recurso. </w:t>
      </w:r>
    </w:p>
    <w:p w:rsidR="00057476" w:rsidRPr="00E46EC8" w:rsidRDefault="00057476" w:rsidP="0027005C">
      <w:pPr>
        <w:spacing w:line="360" w:lineRule="auto"/>
        <w:jc w:val="both"/>
        <w:rPr>
          <w:rFonts w:ascii="Palatino Linotype" w:hAnsi="Palatino Linotype" w:cs="Arial"/>
        </w:rPr>
      </w:pPr>
    </w:p>
    <w:p w:rsidR="0005747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 xml:space="preserve">Atento a </w:t>
      </w:r>
      <w:r w:rsidR="00E53979" w:rsidRPr="00E46EC8">
        <w:rPr>
          <w:rFonts w:ascii="Palatino Linotype" w:hAnsi="Palatino Linotype" w:cs="Arial"/>
        </w:rPr>
        <w:t>ello</w:t>
      </w:r>
      <w:r w:rsidRPr="00E46EC8">
        <w:rPr>
          <w:rFonts w:ascii="Palatino Linotype" w:hAnsi="Palatino Linotype" w:cs="Arial"/>
        </w:rPr>
        <w:t xml:space="preserve">, </w:t>
      </w:r>
      <w:r w:rsidRPr="00E46EC8">
        <w:rPr>
          <w:rFonts w:ascii="Palatino Linotype" w:hAnsi="Palatino Linotype" w:cs="Arial"/>
          <w:color w:val="000000" w:themeColor="text1"/>
        </w:rPr>
        <w:t xml:space="preserve">es conveniente recordar que el particular </w:t>
      </w:r>
      <w:r w:rsidRPr="00E46EC8">
        <w:rPr>
          <w:rFonts w:ascii="Palatino Linotype" w:hAnsi="Palatino Linotype"/>
        </w:rPr>
        <w:t xml:space="preserve">mediante solicitud de acceso de la información requirió lo siguiente: </w:t>
      </w:r>
      <w:r w:rsidRPr="00E46EC8">
        <w:rPr>
          <w:rFonts w:ascii="Palatino Linotype" w:hAnsi="Palatino Linotype"/>
          <w:i/>
        </w:rPr>
        <w:t>“</w:t>
      </w:r>
      <w:r w:rsidR="00EE4D66" w:rsidRPr="00E46EC8">
        <w:rPr>
          <w:rFonts w:ascii="Palatino Linotype" w:hAnsi="Palatino Linotype"/>
          <w:i/>
        </w:rPr>
        <w:t xml:space="preserve">Por medio de la presente solicito información de su dependencia sobre el número de accidentes ocurridos en el trasporte público del Estado de México, la zona 1 (los municipios aledaños a la zona metropolitana del Valle de Toluca), en la zona 2 (los municipios de Naucalpan, Tlalnepantla, Atizapán de Zaragoza, Huixquilucan, </w:t>
      </w:r>
      <w:r w:rsidR="00EE4D66" w:rsidRPr="00E46EC8">
        <w:rPr>
          <w:rFonts w:ascii="Palatino Linotype" w:hAnsi="Palatino Linotype"/>
          <w:i/>
        </w:rPr>
        <w:lastRenderedPageBreak/>
        <w:t xml:space="preserve">Nicolás Romero y Cuautitlán </w:t>
      </w:r>
      <w:proofErr w:type="spellStart"/>
      <w:r w:rsidR="00EE4D66" w:rsidRPr="00E46EC8">
        <w:rPr>
          <w:rFonts w:ascii="Palatino Linotype" w:hAnsi="Palatino Linotype"/>
          <w:i/>
        </w:rPr>
        <w:t>Izcall</w:t>
      </w:r>
      <w:proofErr w:type="spellEnd"/>
      <w:r w:rsidR="00EE4D66" w:rsidRPr="00E46EC8">
        <w:rPr>
          <w:rFonts w:ascii="Palatino Linotype" w:hAnsi="Palatino Linotype"/>
          <w:i/>
        </w:rPr>
        <w:t>), en la zona 3 (los municipios Ecatepec, Tecámac, Coacalco y Texcoco) y zona 4 (Nezahualcóyotl, Chalco, Valle de Chalco y la región de Los Volcanes) del 1 de enero de 2018 al 31 de diciembre de 2018, así como los modelos (año y marca), las rutas de los vehículos involucrados en dichos accidentes y asimismo, número de personas lesionadas o fallecidas en dichos accidentes.</w:t>
      </w:r>
      <w:r w:rsidRPr="00E46EC8">
        <w:rPr>
          <w:rFonts w:ascii="Palatino Linotype" w:hAnsi="Palatino Linotype"/>
          <w:i/>
        </w:rPr>
        <w:t xml:space="preserve">”; </w:t>
      </w:r>
      <w:r w:rsidRPr="00E46EC8">
        <w:rPr>
          <w:rFonts w:ascii="Palatino Linotype" w:hAnsi="Palatino Linotype"/>
        </w:rPr>
        <w:t xml:space="preserve">al respecto </w:t>
      </w:r>
      <w:r w:rsidRPr="00E46EC8">
        <w:rPr>
          <w:rFonts w:ascii="Palatino Linotype" w:hAnsi="Palatino Linotype" w:cs="Arial"/>
          <w:b/>
        </w:rPr>
        <w:t>EL SUJETO OBLIGADO</w:t>
      </w:r>
      <w:r w:rsidRPr="00E46EC8">
        <w:rPr>
          <w:rFonts w:ascii="Palatino Linotype" w:hAnsi="Palatino Linotype" w:cs="Arial"/>
        </w:rPr>
        <w:t xml:space="preserve"> mediante r</w:t>
      </w:r>
      <w:r w:rsidR="00EE4D66" w:rsidRPr="00E46EC8">
        <w:rPr>
          <w:rFonts w:ascii="Palatino Linotype" w:hAnsi="Palatino Linotype" w:cs="Arial"/>
        </w:rPr>
        <w:t>espuesta adjuntó diversas relaciones, las cuales contienen diversos datos requeridos por el particular</w:t>
      </w:r>
      <w:r w:rsidRPr="00E46EC8">
        <w:rPr>
          <w:rFonts w:ascii="Palatino Linotype" w:hAnsi="Palatino Linotype" w:cs="Arial"/>
        </w:rPr>
        <w:t xml:space="preserve">. </w:t>
      </w:r>
    </w:p>
    <w:p w:rsidR="00057476" w:rsidRPr="00E46EC8" w:rsidRDefault="00057476" w:rsidP="0027005C">
      <w:pPr>
        <w:spacing w:line="360" w:lineRule="auto"/>
        <w:jc w:val="both"/>
        <w:rPr>
          <w:rFonts w:ascii="Palatino Linotype" w:hAnsi="Palatino Linotype" w:cs="Arial"/>
        </w:rPr>
      </w:pPr>
    </w:p>
    <w:p w:rsidR="00EE4D66" w:rsidRPr="00E46EC8" w:rsidRDefault="00057476" w:rsidP="0027005C">
      <w:pPr>
        <w:spacing w:line="360" w:lineRule="auto"/>
        <w:jc w:val="both"/>
        <w:rPr>
          <w:rFonts w:ascii="Palatino Linotype" w:hAnsi="Palatino Linotype" w:cs="Arial"/>
        </w:rPr>
      </w:pPr>
      <w:r w:rsidRPr="00E46EC8">
        <w:rPr>
          <w:rFonts w:ascii="Palatino Linotype" w:hAnsi="Palatino Linotype" w:cs="Arial"/>
        </w:rPr>
        <w:t>Asimismo, mediante un acto posterior como lo es el I</w:t>
      </w:r>
      <w:r w:rsidR="00EE4D66" w:rsidRPr="00E46EC8">
        <w:rPr>
          <w:rFonts w:ascii="Palatino Linotype" w:hAnsi="Palatino Linotype" w:cs="Arial"/>
        </w:rPr>
        <w:t xml:space="preserve">nforme Justificado, refirió que realizó una búsqueda exhaustiva en los archivos que obran en la Subsecretaría de Movilidad y en las Zonas de Movilidad I, II, III, y IV, y anexó nuevamente y exclusivamente la información con la que contaba, relacionada con el número de accidentes ocurridos en el periodo solicitado por el particular, en el que se contempla información de modelos (año y marca), rutas de vehículos involucrados y </w:t>
      </w:r>
      <w:r w:rsidR="0008420F" w:rsidRPr="00E46EC8">
        <w:rPr>
          <w:rFonts w:ascii="Palatino Linotype" w:hAnsi="Palatino Linotype" w:cs="Arial"/>
        </w:rPr>
        <w:t>número</w:t>
      </w:r>
      <w:r w:rsidR="00EE4D66" w:rsidRPr="00E46EC8">
        <w:rPr>
          <w:rFonts w:ascii="Palatino Linotype" w:hAnsi="Palatino Linotype" w:cs="Arial"/>
        </w:rPr>
        <w:t xml:space="preserve"> de personas lesionadas y </w:t>
      </w:r>
      <w:r w:rsidR="008D75AA" w:rsidRPr="00E46EC8">
        <w:rPr>
          <w:rFonts w:ascii="Palatino Linotype" w:hAnsi="Palatino Linotype" w:cs="Arial"/>
        </w:rPr>
        <w:t xml:space="preserve">fallecidas en dichos accidentes, como lo son de manera enunciativa más no limitativa en los municipios de </w:t>
      </w:r>
      <w:r w:rsidR="00027355" w:rsidRPr="00E46EC8">
        <w:rPr>
          <w:rFonts w:ascii="Palatino Linotype" w:hAnsi="Palatino Linotype" w:cs="Arial"/>
        </w:rPr>
        <w:t xml:space="preserve">Ixtapan de la Sal, Tejupilco, Toluca, Cuautitlán, Coacalco de </w:t>
      </w:r>
      <w:proofErr w:type="spellStart"/>
      <w:r w:rsidR="00027355" w:rsidRPr="00E46EC8">
        <w:rPr>
          <w:rFonts w:ascii="Palatino Linotype" w:hAnsi="Palatino Linotype" w:cs="Arial"/>
        </w:rPr>
        <w:t>Berriozabal</w:t>
      </w:r>
      <w:proofErr w:type="spellEnd"/>
      <w:r w:rsidR="00027355" w:rsidRPr="00E46EC8">
        <w:rPr>
          <w:rFonts w:ascii="Palatino Linotype" w:hAnsi="Palatino Linotype" w:cs="Arial"/>
        </w:rPr>
        <w:t>, entre otros.</w:t>
      </w:r>
    </w:p>
    <w:p w:rsidR="00EE4D66" w:rsidRPr="00E46EC8" w:rsidRDefault="00EE4D66" w:rsidP="0027005C">
      <w:pPr>
        <w:spacing w:line="360" w:lineRule="auto"/>
        <w:jc w:val="both"/>
        <w:rPr>
          <w:rFonts w:ascii="Palatino Linotype" w:hAnsi="Palatino Linotype" w:cs="Arial"/>
        </w:rPr>
      </w:pPr>
    </w:p>
    <w:p w:rsidR="00153435" w:rsidRPr="00E46EC8" w:rsidRDefault="008D75AA" w:rsidP="0027005C">
      <w:pPr>
        <w:spacing w:line="360" w:lineRule="auto"/>
        <w:jc w:val="both"/>
        <w:rPr>
          <w:rFonts w:ascii="Palatino Linotype" w:hAnsi="Palatino Linotype" w:cs="Arial"/>
        </w:rPr>
      </w:pPr>
      <w:r w:rsidRPr="00E46EC8">
        <w:rPr>
          <w:rFonts w:ascii="Palatino Linotype" w:hAnsi="Palatino Linotype" w:cs="Arial"/>
        </w:rPr>
        <w:t>De igual forma</w:t>
      </w:r>
      <w:r w:rsidR="00EE4D66" w:rsidRPr="00E46EC8">
        <w:rPr>
          <w:rFonts w:ascii="Palatino Linotype" w:hAnsi="Palatino Linotype" w:cs="Arial"/>
        </w:rPr>
        <w:t xml:space="preserve">, </w:t>
      </w:r>
      <w:r w:rsidR="0027005C" w:rsidRPr="00E46EC8">
        <w:rPr>
          <w:rFonts w:ascii="Palatino Linotype" w:hAnsi="Palatino Linotype" w:cs="Arial"/>
        </w:rPr>
        <w:t xml:space="preserve">manifestó </w:t>
      </w:r>
      <w:r w:rsidR="00EE4D66" w:rsidRPr="00E46EC8">
        <w:rPr>
          <w:rFonts w:ascii="Palatino Linotype" w:hAnsi="Palatino Linotype" w:cs="Arial"/>
        </w:rPr>
        <w:t>que en la respuesta inicial no precisó el número de personas lesionadas o fallecidas en accidentes porque no tiene la facultad para obtener la información de manera precisa; sin embargo</w:t>
      </w:r>
      <w:r w:rsidR="00153435" w:rsidRPr="00E46EC8">
        <w:rPr>
          <w:rFonts w:ascii="Palatino Linotype" w:hAnsi="Palatino Linotype" w:cs="Arial"/>
        </w:rPr>
        <w:t>,</w:t>
      </w:r>
      <w:r w:rsidR="00EE4D66" w:rsidRPr="00E46EC8">
        <w:rPr>
          <w:rFonts w:ascii="Palatino Linotype" w:hAnsi="Palatino Linotype" w:cs="Arial"/>
        </w:rPr>
        <w:t xml:space="preserve"> con el propósito de colaborar y cumplir con el derecho de máxima publicidad hizo entrega de los datos estadísticos</w:t>
      </w:r>
      <w:r w:rsidR="0027005C" w:rsidRPr="00E46EC8">
        <w:rPr>
          <w:rFonts w:ascii="Palatino Linotype" w:hAnsi="Palatino Linotype" w:cs="Arial"/>
        </w:rPr>
        <w:t xml:space="preserve"> con los que contaba, los cuales fueron obtenidos de las propias empresas y autoridades. </w:t>
      </w:r>
    </w:p>
    <w:p w:rsidR="0027005C" w:rsidRPr="00E46EC8" w:rsidRDefault="0027005C" w:rsidP="0027005C">
      <w:pPr>
        <w:spacing w:line="360" w:lineRule="auto"/>
        <w:jc w:val="both"/>
        <w:rPr>
          <w:rFonts w:ascii="Palatino Linotype" w:hAnsi="Palatino Linotype"/>
        </w:rPr>
      </w:pPr>
    </w:p>
    <w:p w:rsidR="004C2719" w:rsidRPr="00E46EC8" w:rsidRDefault="004C2719" w:rsidP="0027005C">
      <w:pPr>
        <w:spacing w:line="360" w:lineRule="auto"/>
        <w:jc w:val="both"/>
        <w:rPr>
          <w:rFonts w:ascii="Palatino Linotype" w:hAnsi="Palatino Linotype" w:cs="Arial"/>
        </w:rPr>
      </w:pPr>
      <w:r w:rsidRPr="00E46EC8">
        <w:rPr>
          <w:rFonts w:ascii="Palatino Linotype" w:hAnsi="Palatino Linotype"/>
        </w:rPr>
        <w:lastRenderedPageBreak/>
        <w:t xml:space="preserve">De lo anterior, se advierte que si bien </w:t>
      </w:r>
      <w:r w:rsidRPr="00E46EC8">
        <w:rPr>
          <w:rFonts w:ascii="Palatino Linotype" w:hAnsi="Palatino Linotype"/>
          <w:b/>
        </w:rPr>
        <w:t xml:space="preserve">EL SUJETO OBLIGADO </w:t>
      </w:r>
      <w:r w:rsidRPr="00E46EC8">
        <w:rPr>
          <w:rFonts w:ascii="Palatino Linotype" w:hAnsi="Palatino Linotype"/>
        </w:rPr>
        <w:t>mediante respuesta</w:t>
      </w:r>
      <w:r w:rsidRPr="00E46EC8">
        <w:rPr>
          <w:rFonts w:ascii="Palatino Linotype" w:hAnsi="Palatino Linotype"/>
          <w:b/>
        </w:rPr>
        <w:t xml:space="preserve"> </w:t>
      </w:r>
      <w:r w:rsidR="00153435" w:rsidRPr="00E46EC8">
        <w:rPr>
          <w:rFonts w:ascii="Palatino Linotype" w:hAnsi="Palatino Linotype"/>
        </w:rPr>
        <w:t>proporcionó parte de la información</w:t>
      </w:r>
      <w:r w:rsidR="00510993" w:rsidRPr="00E46EC8">
        <w:rPr>
          <w:rFonts w:ascii="Palatino Linotype" w:hAnsi="Palatino Linotype"/>
        </w:rPr>
        <w:t xml:space="preserve">, también lo es que, </w:t>
      </w:r>
      <w:r w:rsidRPr="00E46EC8">
        <w:rPr>
          <w:rFonts w:ascii="Palatino Linotype" w:hAnsi="Palatino Linotype"/>
        </w:rPr>
        <w:t>mediante un acto posterior como lo es el Informe Justificado,</w:t>
      </w:r>
      <w:r w:rsidR="0027005C" w:rsidRPr="00E46EC8">
        <w:rPr>
          <w:rFonts w:ascii="Palatino Linotype" w:hAnsi="Palatino Linotype"/>
        </w:rPr>
        <w:t xml:space="preserve"> en aras de garantizar el derecho de acceso a la información ejercido por el particular, </w:t>
      </w:r>
      <w:r w:rsidRPr="00E46EC8">
        <w:rPr>
          <w:rFonts w:ascii="Palatino Linotype" w:hAnsi="Palatino Linotype"/>
        </w:rPr>
        <w:t xml:space="preserve">complementó la </w:t>
      </w:r>
      <w:r w:rsidR="0027005C" w:rsidRPr="00E46EC8">
        <w:rPr>
          <w:rFonts w:ascii="Palatino Linotype" w:hAnsi="Palatino Linotype"/>
        </w:rPr>
        <w:t xml:space="preserve">información </w:t>
      </w:r>
      <w:r w:rsidR="00510993" w:rsidRPr="00E46EC8">
        <w:rPr>
          <w:rFonts w:ascii="Palatino Linotype" w:hAnsi="Palatino Linotype"/>
        </w:rPr>
        <w:t>precisando</w:t>
      </w:r>
      <w:r w:rsidR="006C24F6" w:rsidRPr="00E46EC8">
        <w:rPr>
          <w:rFonts w:ascii="Palatino Linotype" w:hAnsi="Palatino Linotype"/>
        </w:rPr>
        <w:t xml:space="preserve"> </w:t>
      </w:r>
      <w:r w:rsidR="00153435" w:rsidRPr="00E46EC8">
        <w:rPr>
          <w:rFonts w:ascii="Palatino Linotype" w:hAnsi="Palatino Linotype"/>
        </w:rPr>
        <w:t xml:space="preserve">que es la única </w:t>
      </w:r>
      <w:r w:rsidR="0027005C" w:rsidRPr="00E46EC8">
        <w:rPr>
          <w:rFonts w:ascii="Palatino Linotype" w:hAnsi="Palatino Linotype"/>
        </w:rPr>
        <w:t>con la que</w:t>
      </w:r>
      <w:r w:rsidR="00153435" w:rsidRPr="00E46EC8">
        <w:rPr>
          <w:rFonts w:ascii="Palatino Linotype" w:hAnsi="Palatino Linotype"/>
        </w:rPr>
        <w:t xml:space="preserve"> cuenta</w:t>
      </w:r>
      <w:r w:rsidRPr="00E46EC8">
        <w:rPr>
          <w:rFonts w:ascii="Palatino Linotype" w:hAnsi="Palatino Linotype"/>
        </w:rPr>
        <w:t xml:space="preserve">; atento a ello, resulta evidente que </w:t>
      </w:r>
      <w:r w:rsidRPr="00E46EC8">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057476" w:rsidRPr="00E46EC8" w:rsidRDefault="00057476" w:rsidP="0027005C">
      <w:pPr>
        <w:spacing w:line="360" w:lineRule="auto"/>
        <w:jc w:val="both"/>
        <w:rPr>
          <w:rFonts w:ascii="Palatino Linotype" w:hAnsi="Palatino Linotype" w:cs="Arial"/>
        </w:rPr>
      </w:pPr>
    </w:p>
    <w:p w:rsidR="00057476" w:rsidRPr="00E46EC8" w:rsidRDefault="004C2719" w:rsidP="0027005C">
      <w:pPr>
        <w:autoSpaceDE w:val="0"/>
        <w:autoSpaceDN w:val="0"/>
        <w:adjustRightInd w:val="0"/>
        <w:spacing w:line="360" w:lineRule="auto"/>
        <w:jc w:val="both"/>
        <w:rPr>
          <w:rFonts w:ascii="Palatino Linotype" w:eastAsia="Cambria" w:hAnsi="Palatino Linotype" w:cs="Arial"/>
          <w:color w:val="000000"/>
          <w:lang w:eastAsia="en-US"/>
        </w:rPr>
      </w:pPr>
      <w:r w:rsidRPr="00E46EC8">
        <w:rPr>
          <w:rFonts w:ascii="Palatino Linotype" w:eastAsia="Cambria" w:hAnsi="Palatino Linotype" w:cs="Arial"/>
          <w:color w:val="000000"/>
          <w:lang w:eastAsia="en-US"/>
        </w:rPr>
        <w:t xml:space="preserve">Asimismo, </w:t>
      </w:r>
      <w:r w:rsidR="00057476" w:rsidRPr="00E46EC8">
        <w:rPr>
          <w:rFonts w:ascii="Palatino Linotype" w:eastAsia="Cambria" w:hAnsi="Palatino Linotype" w:cs="Arial"/>
          <w:color w:val="000000"/>
          <w:lang w:eastAsia="en-US"/>
        </w:rPr>
        <w:t xml:space="preserve">este Instituto considera necesario dejar claro que, al haber existido un pronunciamiento por parte del </w:t>
      </w:r>
      <w:r w:rsidR="00057476" w:rsidRPr="00E46EC8">
        <w:rPr>
          <w:rFonts w:ascii="Palatino Linotype" w:eastAsia="Cambria" w:hAnsi="Palatino Linotype" w:cs="Arial"/>
          <w:b/>
          <w:color w:val="000000"/>
          <w:lang w:eastAsia="en-US"/>
        </w:rPr>
        <w:t>SUJETO OBLIGADO</w:t>
      </w:r>
      <w:r w:rsidR="00057476" w:rsidRPr="00E46EC8">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00057476" w:rsidRPr="00E46EC8">
        <w:rPr>
          <w:rFonts w:ascii="Palatino Linotype" w:eastAsia="Cambria" w:hAnsi="Palatino Linotype" w:cs="Arial"/>
          <w:color w:val="000000"/>
          <w:sz w:val="32"/>
          <w:lang w:eastAsia="en-US"/>
        </w:rPr>
        <w:t xml:space="preserve">, </w:t>
      </w:r>
      <w:r w:rsidR="00057476" w:rsidRPr="00E46EC8">
        <w:rPr>
          <w:rFonts w:ascii="Palatino Linotype" w:eastAsia="Cambria" w:hAnsi="Palatino Linotype" w:cs="Arial"/>
          <w:color w:val="000000"/>
          <w:lang w:eastAsia="en-US"/>
        </w:rPr>
        <w:t>que a la letra dice:</w:t>
      </w:r>
    </w:p>
    <w:p w:rsidR="00057476" w:rsidRPr="00E46EC8" w:rsidRDefault="00057476" w:rsidP="0027005C">
      <w:pPr>
        <w:autoSpaceDE w:val="0"/>
        <w:autoSpaceDN w:val="0"/>
        <w:adjustRightInd w:val="0"/>
        <w:jc w:val="both"/>
        <w:rPr>
          <w:rFonts w:ascii="Palatino Linotype" w:eastAsia="Cambria" w:hAnsi="Palatino Linotype" w:cs="Arial"/>
          <w:color w:val="000000"/>
          <w:lang w:eastAsia="en-US"/>
        </w:rPr>
      </w:pPr>
    </w:p>
    <w:p w:rsidR="00057476" w:rsidRPr="00E46EC8" w:rsidRDefault="00057476" w:rsidP="0027005C">
      <w:pPr>
        <w:ind w:left="992" w:right="1043"/>
        <w:contextualSpacing/>
        <w:jc w:val="both"/>
        <w:rPr>
          <w:rFonts w:ascii="Palatino Linotype" w:hAnsi="Palatino Linotype" w:cs="Arial"/>
          <w:i/>
          <w:sz w:val="22"/>
        </w:rPr>
      </w:pPr>
      <w:r w:rsidRPr="00E46EC8">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E46EC8">
        <w:rPr>
          <w:rFonts w:ascii="Palatino Linotype" w:hAnsi="Palatino Linotype" w:cs="Arial"/>
          <w:i/>
          <w:sz w:val="22"/>
          <w:szCs w:val="22"/>
        </w:rPr>
        <w:t>información</w:t>
      </w:r>
      <w:r w:rsidRPr="00E46EC8">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w:t>
      </w:r>
      <w:r w:rsidRPr="00E46EC8">
        <w:rPr>
          <w:rFonts w:ascii="Palatino Linotype" w:hAnsi="Palatino Linotype" w:cs="Arial"/>
          <w:i/>
          <w:sz w:val="22"/>
        </w:rPr>
        <w:lastRenderedPageBreak/>
        <w:t>Transparencia y Acceso a la Información Pública Gubernamental no se prevé una causal que permita al Instituto Federal de Acceso a la Información y Protección de Datos conocer, vía recurso revisión, al respecto.”</w:t>
      </w:r>
    </w:p>
    <w:p w:rsidR="00057476" w:rsidRPr="00E46EC8" w:rsidRDefault="00057476" w:rsidP="0027005C">
      <w:pPr>
        <w:jc w:val="both"/>
        <w:rPr>
          <w:rFonts w:ascii="Palatino Linotype" w:eastAsia="Calibri" w:hAnsi="Palatino Linotype" w:cs="Bookman Old Style,Bold"/>
          <w:bCs/>
          <w:lang w:eastAsia="en-US"/>
        </w:rPr>
      </w:pPr>
    </w:p>
    <w:p w:rsidR="00D17EAC" w:rsidRPr="00E46EC8" w:rsidRDefault="00D17EAC" w:rsidP="0027005C">
      <w:pPr>
        <w:widowControl w:val="0"/>
        <w:autoSpaceDE w:val="0"/>
        <w:autoSpaceDN w:val="0"/>
        <w:adjustRightInd w:val="0"/>
        <w:spacing w:line="360" w:lineRule="auto"/>
        <w:jc w:val="both"/>
        <w:rPr>
          <w:rFonts w:ascii="Palatino Linotype" w:eastAsia="Calibri" w:hAnsi="Palatino Linotype" w:cs="Arial"/>
        </w:rPr>
      </w:pPr>
      <w:r w:rsidRPr="00E46EC8">
        <w:rPr>
          <w:rFonts w:ascii="Palatino Linotype" w:hAnsi="Palatino Linotype" w:cs="Arial"/>
          <w:lang w:val="es-ES_tradnl"/>
        </w:rPr>
        <w:t xml:space="preserve">Finalmente, cabe </w:t>
      </w:r>
      <w:r w:rsidRPr="00E46EC8">
        <w:rPr>
          <w:rFonts w:ascii="Palatino Linotype" w:eastAsia="Calibri" w:hAnsi="Palatino Linotype" w:cs="Arial"/>
        </w:rPr>
        <w:t xml:space="preserve">precisar que esta Ponencia </w:t>
      </w:r>
      <w:proofErr w:type="spellStart"/>
      <w:r w:rsidRPr="00E46EC8">
        <w:rPr>
          <w:rFonts w:ascii="Palatino Linotype" w:eastAsia="Calibri" w:hAnsi="Palatino Linotype" w:cs="Arial"/>
        </w:rPr>
        <w:t>Resolutora</w:t>
      </w:r>
      <w:proofErr w:type="spellEnd"/>
      <w:r w:rsidRPr="00E46EC8">
        <w:rPr>
          <w:rFonts w:ascii="Palatino Linotype" w:eastAsia="Calibri" w:hAnsi="Palatino Linotype" w:cs="Arial"/>
        </w:rPr>
        <w:t xml:space="preserve"> no se manifiesta acerca del acto impugnado o razones o motivos de </w:t>
      </w:r>
      <w:r w:rsidRPr="00E46EC8">
        <w:rPr>
          <w:rFonts w:ascii="Palatino Linotype" w:hAnsi="Palatino Linotype"/>
        </w:rPr>
        <w:t>inconformidad</w:t>
      </w:r>
      <w:r w:rsidRPr="00E46EC8">
        <w:rPr>
          <w:rFonts w:ascii="Palatino Linotype" w:eastAsia="Calibri" w:hAnsi="Palatino Linotype" w:cs="Arial"/>
        </w:rPr>
        <w:t xml:space="preserve">, pues como quedó asentado en líneas anteriores, el presente ocurso ha quedado sin materia, lo que impide estudiar y pronunciarse al respecto. </w:t>
      </w:r>
    </w:p>
    <w:p w:rsidR="00D17EAC" w:rsidRPr="00E46EC8" w:rsidRDefault="00D17EAC" w:rsidP="0027005C">
      <w:pPr>
        <w:spacing w:line="360" w:lineRule="auto"/>
        <w:jc w:val="both"/>
        <w:rPr>
          <w:rFonts w:ascii="Palatino Linotype" w:hAnsi="Palatino Linotype" w:cs="Arial"/>
        </w:rPr>
      </w:pPr>
    </w:p>
    <w:p w:rsidR="00947988" w:rsidRPr="00E46EC8" w:rsidRDefault="00947988" w:rsidP="0027005C">
      <w:pPr>
        <w:widowControl w:val="0"/>
        <w:autoSpaceDE w:val="0"/>
        <w:autoSpaceDN w:val="0"/>
        <w:adjustRightInd w:val="0"/>
        <w:spacing w:line="360" w:lineRule="auto"/>
        <w:jc w:val="both"/>
        <w:rPr>
          <w:rFonts w:ascii="Palatino Linotype" w:eastAsia="Calibri" w:hAnsi="Palatino Linotype" w:cs="Arial"/>
        </w:rPr>
      </w:pPr>
      <w:r w:rsidRPr="00E46EC8">
        <w:rPr>
          <w:rFonts w:ascii="Palatino Linotype" w:eastAsia="Calibri" w:hAnsi="Palatino Linotype" w:cs="Arial"/>
        </w:rPr>
        <w:t xml:space="preserve">Así, con </w:t>
      </w:r>
      <w:r w:rsidRPr="00E46EC8">
        <w:rPr>
          <w:rFonts w:ascii="Palatino Linotype" w:hAnsi="Palatino Linotype" w:cs="Arial"/>
        </w:rPr>
        <w:t>fundamento</w:t>
      </w:r>
      <w:r w:rsidRPr="00E46EC8">
        <w:rPr>
          <w:rFonts w:ascii="Palatino Linotype" w:eastAsia="Calibri" w:hAnsi="Palatino Linotype" w:cs="Arial"/>
        </w:rPr>
        <w:t xml:space="preserve"> en lo prescrito en los artículos 5, </w:t>
      </w:r>
      <w:r w:rsidRPr="00E46EC8">
        <w:rPr>
          <w:rFonts w:ascii="Palatino Linotype" w:hAnsi="Palatino Linotype"/>
        </w:rPr>
        <w:t xml:space="preserve">párrafos vigésimo, vigésimo primero y vigésimo </w:t>
      </w:r>
      <w:r w:rsidRPr="00E46EC8">
        <w:rPr>
          <w:rFonts w:ascii="Palatino Linotype" w:hAnsi="Palatino Linotype" w:cs="Arial"/>
        </w:rPr>
        <w:t>segundo,</w:t>
      </w:r>
      <w:r w:rsidRPr="00E46EC8">
        <w:rPr>
          <w:rFonts w:ascii="Palatino Linotype" w:hAnsi="Palatino Linotype"/>
        </w:rPr>
        <w:t xml:space="preserve"> fracciones IV y V,</w:t>
      </w:r>
      <w:r w:rsidRPr="00E46EC8">
        <w:rPr>
          <w:rFonts w:ascii="Palatino Linotype" w:eastAsia="Calibri" w:hAnsi="Palatino Linotype" w:cs="Arial"/>
        </w:rPr>
        <w:t xml:space="preserve"> de la Constitución Política del Estado Libre y Soberano de </w:t>
      </w:r>
      <w:r w:rsidRPr="00E46EC8">
        <w:rPr>
          <w:rFonts w:ascii="Palatino Linotype" w:hAnsi="Palatino Linotype" w:cs="Arial"/>
          <w:lang w:val="es-ES_tradnl"/>
        </w:rPr>
        <w:t>México</w:t>
      </w:r>
      <w:r w:rsidRPr="00E46EC8">
        <w:rPr>
          <w:rFonts w:ascii="Palatino Linotype" w:eastAsia="Calibri" w:hAnsi="Palatino Linotype" w:cs="Arial"/>
        </w:rPr>
        <w:t xml:space="preserve">, y los artículos </w:t>
      </w:r>
      <w:r w:rsidRPr="00E46EC8">
        <w:rPr>
          <w:rFonts w:ascii="Palatino Linotype" w:hAnsi="Palatino Linotype"/>
        </w:rPr>
        <w:t xml:space="preserve">2, </w:t>
      </w:r>
      <w:r w:rsidRPr="00E46EC8">
        <w:rPr>
          <w:rFonts w:ascii="Palatino Linotype" w:hAnsi="Palatino Linotype" w:cs="Arial"/>
        </w:rPr>
        <w:t>fracción</w:t>
      </w:r>
      <w:r w:rsidRPr="00E46EC8">
        <w:rPr>
          <w:rFonts w:ascii="Palatino Linotype" w:hAnsi="Palatino Linotype"/>
        </w:rPr>
        <w:t xml:space="preserve"> II, 9, </w:t>
      </w:r>
      <w:r w:rsidRPr="00E46EC8">
        <w:rPr>
          <w:rFonts w:ascii="Palatino Linotype" w:hAnsi="Palatino Linotype" w:cs="Arial"/>
          <w:lang w:val="es-ES_tradnl"/>
        </w:rPr>
        <w:t>29</w:t>
      </w:r>
      <w:r w:rsidRPr="00E46EC8">
        <w:rPr>
          <w:rFonts w:ascii="Palatino Linotype" w:hAnsi="Palatino Linotype"/>
        </w:rPr>
        <w:t>, 36, fracciones I y II, 176, 178, 179, 181, 185, fracción I, 186 y 188,</w:t>
      </w:r>
      <w:r w:rsidRPr="00E46EC8">
        <w:rPr>
          <w:rFonts w:ascii="Palatino Linotype" w:eastAsia="Calibri" w:hAnsi="Palatino Linotype" w:cs="Arial"/>
        </w:rPr>
        <w:t xml:space="preserve"> de la Ley de Transparencia y Acceso a la Información Pública del Estado de México y </w:t>
      </w:r>
      <w:r w:rsidRPr="00E46EC8">
        <w:rPr>
          <w:rFonts w:ascii="Palatino Linotype" w:hAnsi="Palatino Linotype" w:cs="Arial"/>
        </w:rPr>
        <w:t>Municipios</w:t>
      </w:r>
      <w:r w:rsidRPr="00E46EC8">
        <w:rPr>
          <w:rFonts w:ascii="Palatino Linotype" w:eastAsia="Calibri" w:hAnsi="Palatino Linotype" w:cs="Arial"/>
        </w:rPr>
        <w:t xml:space="preserve">, </w:t>
      </w:r>
      <w:r w:rsidRPr="00E46EC8">
        <w:rPr>
          <w:rFonts w:ascii="Palatino Linotype" w:hAnsi="Palatino Linotype"/>
        </w:rPr>
        <w:t>este</w:t>
      </w:r>
      <w:r w:rsidRPr="00E46EC8">
        <w:rPr>
          <w:rFonts w:ascii="Palatino Linotype" w:eastAsia="Calibri" w:hAnsi="Palatino Linotype" w:cs="Arial"/>
        </w:rPr>
        <w:t xml:space="preserve"> Pleno:</w:t>
      </w:r>
    </w:p>
    <w:p w:rsidR="00947988" w:rsidRPr="00E46EC8" w:rsidRDefault="00947988" w:rsidP="0027005C">
      <w:pPr>
        <w:widowControl w:val="0"/>
        <w:autoSpaceDE w:val="0"/>
        <w:autoSpaceDN w:val="0"/>
        <w:adjustRightInd w:val="0"/>
        <w:jc w:val="both"/>
        <w:rPr>
          <w:rFonts w:ascii="Palatino Linotype" w:eastAsia="Calibri" w:hAnsi="Palatino Linotype" w:cs="Arial"/>
        </w:rPr>
      </w:pPr>
    </w:p>
    <w:p w:rsidR="00947988" w:rsidRPr="00E46EC8" w:rsidRDefault="00947988" w:rsidP="0027005C">
      <w:pPr>
        <w:jc w:val="center"/>
        <w:rPr>
          <w:rFonts w:ascii="Palatino Linotype" w:hAnsi="Palatino Linotype"/>
          <w:b/>
          <w:bCs/>
          <w:spacing w:val="40"/>
          <w:sz w:val="28"/>
        </w:rPr>
      </w:pPr>
      <w:r w:rsidRPr="00E46EC8">
        <w:rPr>
          <w:rFonts w:ascii="Palatino Linotype" w:hAnsi="Palatino Linotype"/>
          <w:b/>
          <w:bCs/>
          <w:spacing w:val="40"/>
          <w:sz w:val="28"/>
        </w:rPr>
        <w:t>RESUELVE</w:t>
      </w:r>
    </w:p>
    <w:p w:rsidR="00947988" w:rsidRPr="00E46EC8" w:rsidRDefault="00947988" w:rsidP="0027005C">
      <w:pPr>
        <w:jc w:val="center"/>
        <w:rPr>
          <w:rFonts w:ascii="Palatino Linotype" w:hAnsi="Palatino Linotype"/>
          <w:b/>
          <w:bCs/>
          <w:spacing w:val="40"/>
          <w:sz w:val="28"/>
        </w:rPr>
      </w:pPr>
    </w:p>
    <w:p w:rsidR="005D169A" w:rsidRPr="00E46EC8" w:rsidRDefault="005D169A" w:rsidP="0027005C">
      <w:pPr>
        <w:spacing w:line="360" w:lineRule="auto"/>
        <w:jc w:val="both"/>
        <w:rPr>
          <w:rFonts w:ascii="Palatino Linotype" w:hAnsi="Palatino Linotype" w:cs="Arial"/>
          <w:lang w:val="es-ES"/>
        </w:rPr>
      </w:pPr>
      <w:r w:rsidRPr="00E46EC8">
        <w:rPr>
          <w:rFonts w:ascii="Palatino Linotype" w:hAnsi="Palatino Linotype" w:cs="Arial"/>
          <w:b/>
          <w:color w:val="000000" w:themeColor="text1"/>
          <w:sz w:val="28"/>
          <w:lang w:val="es-ES"/>
        </w:rPr>
        <w:t>PRIMERO</w:t>
      </w:r>
      <w:r w:rsidRPr="00E46EC8">
        <w:rPr>
          <w:rFonts w:ascii="Palatino Linotype" w:hAnsi="Palatino Linotype" w:cs="Arial"/>
          <w:lang w:val="es-ES"/>
        </w:rPr>
        <w:t xml:space="preserve">. </w:t>
      </w:r>
      <w:r w:rsidRPr="00E46EC8">
        <w:rPr>
          <w:rFonts w:ascii="Palatino Linotype" w:hAnsi="Palatino Linotype" w:cs="Arial"/>
        </w:rPr>
        <w:t xml:space="preserve">Se </w:t>
      </w:r>
      <w:r w:rsidRPr="00E46EC8">
        <w:rPr>
          <w:rFonts w:ascii="Palatino Linotype" w:hAnsi="Palatino Linotype" w:cs="Arial"/>
          <w:b/>
        </w:rPr>
        <w:t xml:space="preserve">SOBRESEE </w:t>
      </w:r>
      <w:r w:rsidRPr="00E46EC8">
        <w:rPr>
          <w:rFonts w:ascii="Palatino Linotype" w:hAnsi="Palatino Linotype" w:cs="Arial"/>
        </w:rPr>
        <w:t>el recurso de revisión número 0</w:t>
      </w:r>
      <w:r w:rsidR="00153435" w:rsidRPr="00E46EC8">
        <w:rPr>
          <w:rFonts w:ascii="Palatino Linotype" w:hAnsi="Palatino Linotype" w:cs="Arial"/>
        </w:rPr>
        <w:t>2132</w:t>
      </w:r>
      <w:r w:rsidRPr="00E46EC8">
        <w:rPr>
          <w:rFonts w:ascii="Palatino Linotype" w:hAnsi="Palatino Linotype" w:cs="Arial"/>
        </w:rPr>
        <w:t>/INFOEM/IP/RR/201</w:t>
      </w:r>
      <w:r w:rsidR="002D52A2" w:rsidRPr="00E46EC8">
        <w:rPr>
          <w:rFonts w:ascii="Palatino Linotype" w:hAnsi="Palatino Linotype" w:cs="Arial"/>
        </w:rPr>
        <w:t>9</w:t>
      </w:r>
      <w:r w:rsidRPr="00E46EC8">
        <w:rPr>
          <w:rFonts w:ascii="Palatino Linotype" w:hAnsi="Palatino Linotype" w:cs="Arial"/>
        </w:rPr>
        <w:t xml:space="preserve"> </w:t>
      </w:r>
      <w:r w:rsidRPr="00E46EC8">
        <w:rPr>
          <w:rFonts w:ascii="Palatino Linotype" w:hAnsi="Palatino Linotype" w:cs="Arial"/>
          <w:b/>
        </w:rPr>
        <w:t xml:space="preserve">porque al modificar la respuesta el recurso de revisión quedó </w:t>
      </w:r>
      <w:r w:rsidRPr="00E46EC8">
        <w:rPr>
          <w:rFonts w:ascii="Palatino Linotype" w:hAnsi="Palatino Linotype" w:cs="Arial"/>
          <w:b/>
          <w:lang w:val="es-ES"/>
        </w:rPr>
        <w:t>sin materia</w:t>
      </w:r>
      <w:r w:rsidRPr="00E46EC8">
        <w:rPr>
          <w:rFonts w:ascii="Palatino Linotype" w:hAnsi="Palatino Linotype"/>
          <w:b/>
          <w:lang w:val="es-ES"/>
        </w:rPr>
        <w:t xml:space="preserve"> </w:t>
      </w:r>
      <w:r w:rsidRPr="00E46EC8">
        <w:rPr>
          <w:rFonts w:ascii="Palatino Linotype" w:hAnsi="Palatino Linotype" w:cs="Arial"/>
        </w:rPr>
        <w:t xml:space="preserve">en términos del Considerando </w:t>
      </w:r>
      <w:r w:rsidRPr="00E46EC8">
        <w:rPr>
          <w:rFonts w:ascii="Palatino Linotype" w:hAnsi="Palatino Linotype" w:cs="Arial"/>
          <w:b/>
        </w:rPr>
        <w:t>QUINTO</w:t>
      </w:r>
      <w:r w:rsidRPr="00E46EC8">
        <w:rPr>
          <w:rFonts w:ascii="Palatino Linotype" w:hAnsi="Palatino Linotype" w:cs="Arial"/>
          <w:lang w:val="es-ES"/>
        </w:rPr>
        <w:t xml:space="preserve"> de la presente resolución.</w:t>
      </w:r>
    </w:p>
    <w:p w:rsidR="005D169A" w:rsidRPr="00E46EC8" w:rsidRDefault="005D169A" w:rsidP="0027005C">
      <w:pPr>
        <w:spacing w:line="360" w:lineRule="auto"/>
        <w:jc w:val="both"/>
        <w:rPr>
          <w:rFonts w:ascii="Palatino Linotype" w:hAnsi="Palatino Linotype" w:cs="Arial"/>
          <w:lang w:val="es-ES"/>
        </w:rPr>
      </w:pPr>
    </w:p>
    <w:p w:rsidR="005D169A" w:rsidRPr="00E46EC8" w:rsidRDefault="005D169A" w:rsidP="0027005C">
      <w:pPr>
        <w:spacing w:line="360" w:lineRule="auto"/>
        <w:jc w:val="both"/>
        <w:rPr>
          <w:rFonts w:ascii="Palatino Linotype" w:hAnsi="Palatino Linotype" w:cs="Arial"/>
          <w:lang w:val="es-ES"/>
        </w:rPr>
      </w:pPr>
      <w:r w:rsidRPr="00E46EC8">
        <w:rPr>
          <w:rFonts w:ascii="Palatino Linotype" w:hAnsi="Palatino Linotype" w:cs="Arial"/>
          <w:b/>
          <w:color w:val="000000" w:themeColor="text1"/>
          <w:sz w:val="28"/>
          <w:lang w:val="es-ES"/>
        </w:rPr>
        <w:t>SEGUNDO</w:t>
      </w:r>
      <w:r w:rsidRPr="00E46EC8">
        <w:rPr>
          <w:rFonts w:ascii="Palatino Linotype" w:hAnsi="Palatino Linotype" w:cs="Arial"/>
          <w:color w:val="000000" w:themeColor="text1"/>
          <w:sz w:val="28"/>
          <w:lang w:val="es-ES"/>
        </w:rPr>
        <w:t xml:space="preserve">. </w:t>
      </w:r>
      <w:r w:rsidRPr="00E46EC8">
        <w:rPr>
          <w:rFonts w:ascii="Palatino Linotype" w:hAnsi="Palatino Linotype" w:cs="Arial"/>
          <w:b/>
          <w:color w:val="222222"/>
          <w:shd w:val="clear" w:color="auto" w:fill="FFFFFF"/>
          <w:lang w:val="es-ES"/>
        </w:rPr>
        <w:t xml:space="preserve">Notifíquese </w:t>
      </w:r>
      <w:r w:rsidRPr="00E46EC8">
        <w:rPr>
          <w:rFonts w:ascii="Palatino Linotype" w:hAnsi="Palatino Linotype" w:cs="Arial"/>
          <w:color w:val="222222"/>
          <w:shd w:val="clear" w:color="auto" w:fill="FFFFFF"/>
          <w:lang w:val="es-ES"/>
        </w:rPr>
        <w:t>al Titular de la Unidad de Transparencia del</w:t>
      </w:r>
      <w:r w:rsidRPr="00E46EC8">
        <w:rPr>
          <w:rFonts w:ascii="Palatino Linotype" w:hAnsi="Palatino Linotype" w:cs="Arial"/>
          <w:b/>
          <w:color w:val="222222"/>
          <w:shd w:val="clear" w:color="auto" w:fill="FFFFFF"/>
          <w:lang w:val="es-ES"/>
        </w:rPr>
        <w:t xml:space="preserve"> SUJETO OBLIGADO</w:t>
      </w:r>
      <w:r w:rsidRPr="00E46EC8">
        <w:rPr>
          <w:rFonts w:ascii="Palatino Linotype" w:hAnsi="Palatino Linotype" w:cs="Arial"/>
          <w:color w:val="222222"/>
          <w:shd w:val="clear" w:color="auto" w:fill="FFFFFF"/>
          <w:lang w:val="es-ES"/>
        </w:rPr>
        <w:t xml:space="preserve"> para su conocimiento. </w:t>
      </w:r>
    </w:p>
    <w:p w:rsidR="005D169A" w:rsidRPr="00E46EC8" w:rsidRDefault="005D169A" w:rsidP="0027005C">
      <w:pPr>
        <w:spacing w:line="360" w:lineRule="auto"/>
        <w:jc w:val="both"/>
        <w:rPr>
          <w:rFonts w:ascii="Palatino Linotype" w:hAnsi="Palatino Linotype" w:cs="Arial"/>
          <w:b/>
          <w:bCs/>
          <w:color w:val="000000"/>
          <w:sz w:val="28"/>
          <w:lang w:val="es-ES" w:eastAsia="es-MX"/>
        </w:rPr>
      </w:pPr>
    </w:p>
    <w:p w:rsidR="005D169A" w:rsidRPr="00E46EC8" w:rsidRDefault="005D169A" w:rsidP="0027005C">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E46EC8">
        <w:rPr>
          <w:rFonts w:ascii="Palatino Linotype" w:hAnsi="Palatino Linotype" w:cs="Arial"/>
          <w:b/>
          <w:color w:val="000000" w:themeColor="text1"/>
          <w:sz w:val="28"/>
          <w:szCs w:val="28"/>
          <w:lang w:val="es-ES"/>
        </w:rPr>
        <w:t>TERCERO.</w:t>
      </w:r>
      <w:r w:rsidRPr="00E46EC8">
        <w:rPr>
          <w:rFonts w:ascii="Palatino Linotype" w:hAnsi="Palatino Linotype"/>
          <w:b/>
          <w:color w:val="222222"/>
          <w:szCs w:val="17"/>
          <w:lang w:val="es-ES" w:eastAsia="es-ES_tradnl"/>
        </w:rPr>
        <w:t xml:space="preserve"> Notifíquese</w:t>
      </w:r>
      <w:r w:rsidRPr="00E46EC8">
        <w:rPr>
          <w:rFonts w:ascii="Palatino Linotype" w:hAnsi="Palatino Linotype"/>
          <w:color w:val="222222"/>
          <w:szCs w:val="17"/>
          <w:lang w:val="es-ES" w:eastAsia="es-ES_tradnl"/>
        </w:rPr>
        <w:t xml:space="preserve"> al </w:t>
      </w:r>
      <w:r w:rsidRPr="00E46EC8">
        <w:rPr>
          <w:rFonts w:ascii="Palatino Linotype" w:hAnsi="Palatino Linotype"/>
          <w:b/>
          <w:color w:val="222222"/>
          <w:szCs w:val="17"/>
          <w:lang w:val="es-ES" w:eastAsia="es-ES_tradnl"/>
        </w:rPr>
        <w:t>RECURRENTE</w:t>
      </w:r>
      <w:r w:rsidRPr="00E46EC8">
        <w:rPr>
          <w:rFonts w:ascii="Palatino Linotype" w:hAnsi="Palatino Linotype"/>
          <w:color w:val="222222"/>
          <w:szCs w:val="17"/>
          <w:lang w:val="es-ES" w:eastAsia="es-ES_tradnl"/>
        </w:rPr>
        <w:t xml:space="preserve"> la presente resolución vía </w:t>
      </w:r>
      <w:r w:rsidRPr="00E46EC8">
        <w:rPr>
          <w:rFonts w:ascii="Palatino Linotype" w:hAnsi="Palatino Linotype"/>
          <w:b/>
          <w:color w:val="222222"/>
          <w:szCs w:val="17"/>
          <w:lang w:val="es-ES" w:eastAsia="es-ES_tradnl"/>
        </w:rPr>
        <w:t>SAIMEX</w:t>
      </w:r>
      <w:r w:rsidRPr="00E46EC8">
        <w:rPr>
          <w:rFonts w:ascii="Palatino Linotype" w:hAnsi="Palatino Linotype"/>
          <w:color w:val="222222"/>
          <w:szCs w:val="17"/>
          <w:lang w:val="es-ES" w:eastAsia="es-ES_tradnl"/>
        </w:rPr>
        <w:t>.</w:t>
      </w:r>
    </w:p>
    <w:p w:rsidR="005D169A" w:rsidRPr="00E46EC8" w:rsidRDefault="005D169A" w:rsidP="0027005C">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rsidR="005D169A" w:rsidRPr="00E46EC8" w:rsidRDefault="005D169A" w:rsidP="0027005C">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E46EC8">
        <w:rPr>
          <w:rFonts w:ascii="Palatino Linotype" w:hAnsi="Palatino Linotype" w:cs="Arial"/>
          <w:b/>
          <w:color w:val="000000" w:themeColor="text1"/>
          <w:sz w:val="28"/>
          <w:szCs w:val="28"/>
          <w:lang w:val="es-ES"/>
        </w:rPr>
        <w:lastRenderedPageBreak/>
        <w:t xml:space="preserve">CUARTO. </w:t>
      </w:r>
      <w:r w:rsidRPr="00E46EC8">
        <w:rPr>
          <w:rFonts w:ascii="Palatino Linotype" w:hAnsi="Palatino Linotype"/>
          <w:b/>
          <w:color w:val="222222"/>
          <w:szCs w:val="17"/>
          <w:lang w:val="es-ES" w:eastAsia="es-ES_tradnl"/>
        </w:rPr>
        <w:t>Hágase del conocimiento</w:t>
      </w:r>
      <w:r w:rsidRPr="00E46EC8">
        <w:rPr>
          <w:rFonts w:ascii="Palatino Linotype" w:hAnsi="Palatino Linotype"/>
          <w:color w:val="222222"/>
          <w:szCs w:val="17"/>
          <w:lang w:val="es-ES" w:eastAsia="es-ES_tradnl"/>
        </w:rPr>
        <w:t xml:space="preserve"> del </w:t>
      </w:r>
      <w:r w:rsidRPr="00E46EC8">
        <w:rPr>
          <w:rFonts w:ascii="Palatino Linotype" w:hAnsi="Palatino Linotype"/>
          <w:b/>
          <w:color w:val="222222"/>
          <w:szCs w:val="17"/>
          <w:lang w:val="es-ES" w:eastAsia="es-ES_tradnl"/>
        </w:rPr>
        <w:t>RECURRENTE</w:t>
      </w:r>
      <w:r w:rsidRPr="00E46EC8">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E46EC8" w:rsidRPr="00E46EC8" w:rsidRDefault="00E46EC8" w:rsidP="0027005C">
      <w:pPr>
        <w:widowControl w:val="0"/>
        <w:autoSpaceDE w:val="0"/>
        <w:autoSpaceDN w:val="0"/>
        <w:adjustRightInd w:val="0"/>
        <w:spacing w:line="360" w:lineRule="auto"/>
        <w:jc w:val="both"/>
        <w:rPr>
          <w:rFonts w:ascii="Palatino Linotype" w:hAnsi="Palatino Linotype"/>
          <w:color w:val="222222"/>
          <w:szCs w:val="17"/>
          <w:lang w:val="es-ES" w:eastAsia="es-ES_tradnl"/>
        </w:rPr>
      </w:pPr>
    </w:p>
    <w:p w:rsidR="00153435" w:rsidRPr="00E46EC8" w:rsidRDefault="00153435" w:rsidP="0027005C">
      <w:pPr>
        <w:spacing w:line="360" w:lineRule="auto"/>
        <w:jc w:val="both"/>
        <w:rPr>
          <w:rFonts w:ascii="Palatino Linotype" w:hAnsi="Palatino Linotype" w:cs="Arial"/>
        </w:rPr>
      </w:pPr>
      <w:r w:rsidRPr="00E46EC8">
        <w:rPr>
          <w:rFonts w:ascii="Palatino Linotype" w:hAnsi="Palatino Linotype" w:cs="Arial"/>
        </w:rPr>
        <w:t xml:space="preserve">ASÍ LO RESUELVE, POR </w:t>
      </w:r>
      <w:r w:rsidR="003F1113">
        <w:rPr>
          <w:rFonts w:ascii="Palatino Linotype" w:hAnsi="Palatino Linotype" w:cs="Arial"/>
        </w:rPr>
        <w:t xml:space="preserve">UNANIMIDAD </w:t>
      </w:r>
      <w:r w:rsidRPr="00E46EC8">
        <w:rPr>
          <w:rFonts w:ascii="Palatino Linotype" w:hAnsi="Palatino Linotype" w:cs="Arial"/>
        </w:rPr>
        <w:t>DE VOTOS EL PLENO DEL</w:t>
      </w:r>
      <w:r w:rsidRPr="00E46EC8">
        <w:rPr>
          <w:rFonts w:ascii="Palatino Linotype" w:eastAsia="Arial Unicode MS" w:hAnsi="Palatino Linotype" w:cs="Arial"/>
        </w:rPr>
        <w:t xml:space="preserve"> INSTITUTO DE </w:t>
      </w:r>
      <w:r w:rsidRPr="00E46EC8">
        <w:rPr>
          <w:rFonts w:ascii="Palatino Linotype" w:hAnsi="Palatino Linotype"/>
          <w:lang w:eastAsia="en-US"/>
        </w:rPr>
        <w:t>TRANSPARENCIA</w:t>
      </w:r>
      <w:r w:rsidRPr="00E46EC8">
        <w:rPr>
          <w:rFonts w:ascii="Palatino Linotype" w:eastAsia="Arial Unicode MS" w:hAnsi="Palatino Linotype" w:cs="Arial"/>
        </w:rPr>
        <w:t>, ACCESO A LA INFORMACIÓN PÚBLICA Y PROTECCIÓN DE DATOS PERSONALES DEL ESTADO DE MÉXICO Y MUNICIPIOS</w:t>
      </w:r>
      <w:r w:rsidRPr="00E46EC8">
        <w:rPr>
          <w:rFonts w:ascii="Palatino Linotype" w:hAnsi="Palatino Linotype" w:cs="Arial"/>
        </w:rPr>
        <w:t xml:space="preserve">, CONFORMADO POR LOS COMISIONADOS ZULEMA MARTÍNEZ SÁNCHEZ; EVA ABAID YAPUR; JOSÉ GUADALUPE LUNA HERNÁNDEZ, JAVIER MARTÍNEZ CRUZ Y LUIS GUSTAVO PARRA NORIEGA; </w:t>
      </w:r>
      <w:r w:rsidRPr="00E46EC8">
        <w:rPr>
          <w:rFonts w:ascii="Palatino Linotype" w:hAnsi="Palatino Linotype" w:cs="Arial"/>
          <w:shd w:val="clear" w:color="auto" w:fill="FFFFFF" w:themeFill="background1"/>
        </w:rPr>
        <w:t xml:space="preserve">EN LA VIGÉSIMA </w:t>
      </w:r>
      <w:r w:rsidR="00995E51" w:rsidRPr="00E46EC8">
        <w:rPr>
          <w:rFonts w:ascii="Palatino Linotype" w:hAnsi="Palatino Linotype" w:cs="Arial"/>
          <w:shd w:val="clear" w:color="auto" w:fill="FFFFFF" w:themeFill="background1"/>
        </w:rPr>
        <w:t>SEGUNDA</w:t>
      </w:r>
      <w:r w:rsidRPr="00E46EC8">
        <w:rPr>
          <w:rFonts w:ascii="Palatino Linotype" w:hAnsi="Palatino Linotype" w:cs="Arial"/>
          <w:shd w:val="clear" w:color="auto" w:fill="FFFFFF" w:themeFill="background1"/>
        </w:rPr>
        <w:t xml:space="preserve"> </w:t>
      </w:r>
      <w:r w:rsidRPr="00E46EC8">
        <w:rPr>
          <w:rFonts w:ascii="Palatino Linotype" w:hAnsi="Palatino Linotype" w:cs="Arial"/>
        </w:rPr>
        <w:t xml:space="preserve">SESIÓN ORDINARIA CELEBRADA EL </w:t>
      </w:r>
      <w:r w:rsidR="00995E51" w:rsidRPr="00E46EC8">
        <w:rPr>
          <w:rFonts w:ascii="Palatino Linotype" w:hAnsi="Palatino Linotype" w:cs="Arial"/>
        </w:rPr>
        <w:t>DOCE</w:t>
      </w:r>
      <w:r w:rsidRPr="00E46EC8">
        <w:rPr>
          <w:rFonts w:ascii="Palatino Linotype" w:hAnsi="Palatino Linotype" w:cs="Arial"/>
        </w:rPr>
        <w:t xml:space="preserve"> DE JUNIO DE DOS MIL DIECINUEVE, ANTE EL SECRETARIO TÉCNICO DEL PLENO, </w:t>
      </w:r>
      <w:r w:rsidRPr="00E46EC8">
        <w:rPr>
          <w:rFonts w:ascii="Palatino Linotype" w:eastAsia="Arial Unicode MS" w:hAnsi="Palatino Linotype" w:cs="Arial"/>
        </w:rPr>
        <w:t>ALEXIS</w:t>
      </w:r>
      <w:r w:rsidRPr="00E46EC8">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A2556F" w:rsidRPr="00E46EC8" w:rsidTr="00997AB2">
        <w:trPr>
          <w:jc w:val="center"/>
        </w:trPr>
        <w:tc>
          <w:tcPr>
            <w:tcW w:w="10368" w:type="dxa"/>
          </w:tcPr>
          <w:p w:rsidR="004E7F4E" w:rsidRPr="00E46EC8" w:rsidRDefault="004E7F4E" w:rsidP="0027005C">
            <w:pPr>
              <w:rPr>
                <w:rFonts w:ascii="Palatino Linotype" w:hAnsi="Palatino Linotype"/>
              </w:rPr>
            </w:pPr>
          </w:p>
          <w:p w:rsidR="00510993" w:rsidRDefault="00510993" w:rsidP="0027005C">
            <w:pPr>
              <w:rPr>
                <w:rFonts w:ascii="Palatino Linotype" w:hAnsi="Palatino Linotype"/>
              </w:rPr>
            </w:pPr>
          </w:p>
          <w:p w:rsidR="003F1113" w:rsidRPr="00E46EC8" w:rsidRDefault="003F1113" w:rsidP="0027005C">
            <w:pPr>
              <w:rPr>
                <w:rFonts w:ascii="Palatino Linotype" w:hAnsi="Palatino Linotype"/>
              </w:rPr>
            </w:pPr>
          </w:p>
          <w:p w:rsidR="00510993" w:rsidRPr="00E46EC8" w:rsidRDefault="00510993" w:rsidP="0027005C">
            <w:pPr>
              <w:rPr>
                <w:rFonts w:ascii="Palatino Linotype" w:hAnsi="Palatino Linotype"/>
              </w:rPr>
            </w:pPr>
          </w:p>
          <w:p w:rsidR="00027355" w:rsidRPr="00E46EC8" w:rsidRDefault="00027355" w:rsidP="0027005C">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2556F" w:rsidRPr="00E46EC8" w:rsidTr="00997AB2">
              <w:trPr>
                <w:jc w:val="center"/>
              </w:trPr>
              <w:tc>
                <w:tcPr>
                  <w:tcW w:w="10365" w:type="dxa"/>
                  <w:gridSpan w:val="2"/>
                </w:tcPr>
                <w:p w:rsidR="00A2556F" w:rsidRPr="00E46EC8" w:rsidRDefault="00A2556F" w:rsidP="0027005C">
                  <w:pPr>
                    <w:jc w:val="center"/>
                    <w:rPr>
                      <w:rFonts w:ascii="Palatino Linotype" w:hAnsi="Palatino Linotype" w:cs="Arial"/>
                      <w:b/>
                    </w:rPr>
                  </w:pPr>
                  <w:r w:rsidRPr="00E46EC8">
                    <w:rPr>
                      <w:rFonts w:ascii="Palatino Linotype" w:hAnsi="Palatino Linotype" w:cs="Arial"/>
                      <w:b/>
                    </w:rPr>
                    <w:t>Zulema Martínez Sánchez</w:t>
                  </w:r>
                </w:p>
                <w:p w:rsidR="00A2556F" w:rsidRPr="00E46EC8" w:rsidRDefault="00A2556F" w:rsidP="0027005C">
                  <w:pPr>
                    <w:jc w:val="center"/>
                    <w:rPr>
                      <w:rFonts w:ascii="Palatino Linotype" w:hAnsi="Palatino Linotype" w:cs="Arial"/>
                      <w:b/>
                    </w:rPr>
                  </w:pPr>
                  <w:r w:rsidRPr="00E46EC8">
                    <w:rPr>
                      <w:rFonts w:ascii="Palatino Linotype" w:hAnsi="Palatino Linotype" w:cs="Arial"/>
                    </w:rPr>
                    <w:t>Comisionada Presidenta</w:t>
                  </w: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 xml:space="preserve">(RÚBRICA) </w:t>
                  </w:r>
                </w:p>
              </w:tc>
            </w:tr>
            <w:tr w:rsidR="00A2556F" w:rsidRPr="00E46EC8" w:rsidTr="00997AB2">
              <w:trPr>
                <w:jc w:val="center"/>
              </w:trPr>
              <w:tc>
                <w:tcPr>
                  <w:tcW w:w="5182" w:type="dxa"/>
                </w:tcPr>
                <w:p w:rsidR="00A2556F" w:rsidRPr="00E46EC8" w:rsidRDefault="00A2556F" w:rsidP="0027005C">
                  <w:pPr>
                    <w:jc w:val="center"/>
                    <w:rPr>
                      <w:rFonts w:ascii="Palatino Linotype" w:hAnsi="Palatino Linotype" w:cs="Arial"/>
                      <w:b/>
                    </w:rPr>
                  </w:pPr>
                </w:p>
                <w:p w:rsidR="00B313ED" w:rsidRPr="00E46EC8" w:rsidRDefault="00B313ED" w:rsidP="0027005C">
                  <w:pPr>
                    <w:jc w:val="center"/>
                    <w:rPr>
                      <w:rFonts w:ascii="Palatino Linotype" w:hAnsi="Palatino Linotype" w:cs="Arial"/>
                      <w:b/>
                    </w:rPr>
                  </w:pPr>
                </w:p>
                <w:p w:rsidR="00027355" w:rsidRDefault="00027355" w:rsidP="0027005C">
                  <w:pPr>
                    <w:jc w:val="center"/>
                    <w:rPr>
                      <w:rFonts w:ascii="Palatino Linotype" w:hAnsi="Palatino Linotype" w:cs="Arial"/>
                      <w:b/>
                    </w:rPr>
                  </w:pPr>
                </w:p>
                <w:p w:rsidR="003F1113" w:rsidRPr="00E46EC8" w:rsidRDefault="003F1113" w:rsidP="0027005C">
                  <w:pPr>
                    <w:jc w:val="center"/>
                    <w:rPr>
                      <w:rFonts w:ascii="Palatino Linotype" w:hAnsi="Palatino Linotype" w:cs="Arial"/>
                      <w:b/>
                    </w:rPr>
                  </w:pPr>
                </w:p>
                <w:p w:rsidR="00510993" w:rsidRPr="00E46EC8" w:rsidRDefault="00510993" w:rsidP="0027005C">
                  <w:pPr>
                    <w:jc w:val="center"/>
                    <w:rPr>
                      <w:rFonts w:ascii="Palatino Linotype" w:hAnsi="Palatino Linotype" w:cs="Arial"/>
                      <w:b/>
                    </w:rPr>
                  </w:pP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Eva Abaid Yapur</w:t>
                  </w:r>
                </w:p>
                <w:p w:rsidR="00A2556F" w:rsidRPr="00E46EC8" w:rsidRDefault="00A2556F" w:rsidP="0027005C">
                  <w:pPr>
                    <w:jc w:val="center"/>
                    <w:rPr>
                      <w:rFonts w:ascii="Palatino Linotype" w:hAnsi="Palatino Linotype" w:cs="Arial"/>
                    </w:rPr>
                  </w:pPr>
                  <w:r w:rsidRPr="00E46EC8">
                    <w:rPr>
                      <w:rFonts w:ascii="Palatino Linotype" w:hAnsi="Palatino Linotype" w:cs="Arial"/>
                    </w:rPr>
                    <w:t>Comisionada</w:t>
                  </w: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(RÚBRICA)</w:t>
                  </w:r>
                </w:p>
              </w:tc>
              <w:tc>
                <w:tcPr>
                  <w:tcW w:w="5183" w:type="dxa"/>
                </w:tcPr>
                <w:p w:rsidR="00A2556F" w:rsidRPr="00E46EC8" w:rsidRDefault="00A2556F" w:rsidP="0027005C">
                  <w:pPr>
                    <w:jc w:val="center"/>
                    <w:rPr>
                      <w:rFonts w:ascii="Palatino Linotype" w:hAnsi="Palatino Linotype" w:cs="Arial"/>
                      <w:b/>
                    </w:rPr>
                  </w:pPr>
                </w:p>
                <w:p w:rsidR="00B313ED" w:rsidRDefault="00B313ED" w:rsidP="0027005C">
                  <w:pPr>
                    <w:jc w:val="center"/>
                    <w:rPr>
                      <w:rFonts w:ascii="Palatino Linotype" w:hAnsi="Palatino Linotype" w:cs="Arial"/>
                      <w:b/>
                    </w:rPr>
                  </w:pPr>
                </w:p>
                <w:p w:rsidR="003F1113" w:rsidRPr="00E46EC8" w:rsidRDefault="003F1113"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510993" w:rsidRPr="00E46EC8" w:rsidRDefault="00510993" w:rsidP="0027005C">
                  <w:pPr>
                    <w:rPr>
                      <w:rFonts w:ascii="Palatino Linotype" w:hAnsi="Palatino Linotype" w:cs="Arial"/>
                      <w:b/>
                    </w:rPr>
                  </w:pP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José Guadalupe Luna Hernández</w:t>
                  </w:r>
                </w:p>
                <w:p w:rsidR="00A2556F" w:rsidRPr="00E46EC8" w:rsidRDefault="00A2556F" w:rsidP="0027005C">
                  <w:pPr>
                    <w:jc w:val="center"/>
                    <w:rPr>
                      <w:rFonts w:ascii="Palatino Linotype" w:hAnsi="Palatino Linotype" w:cs="Arial"/>
                    </w:rPr>
                  </w:pPr>
                  <w:r w:rsidRPr="00E46EC8">
                    <w:rPr>
                      <w:rFonts w:ascii="Palatino Linotype" w:hAnsi="Palatino Linotype" w:cs="Arial"/>
                    </w:rPr>
                    <w:t>Comisionado</w:t>
                  </w: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(RÚBRICA)</w:t>
                  </w:r>
                </w:p>
              </w:tc>
            </w:tr>
            <w:tr w:rsidR="00A2556F" w:rsidRPr="00E46EC8" w:rsidTr="00997AB2">
              <w:trPr>
                <w:jc w:val="center"/>
              </w:trPr>
              <w:tc>
                <w:tcPr>
                  <w:tcW w:w="5182" w:type="dxa"/>
                </w:tcPr>
                <w:p w:rsidR="00A2556F" w:rsidRPr="00E46EC8" w:rsidRDefault="00A2556F" w:rsidP="0027005C">
                  <w:pPr>
                    <w:jc w:val="center"/>
                    <w:rPr>
                      <w:rFonts w:ascii="Palatino Linotype" w:hAnsi="Palatino Linotype" w:cs="Arial"/>
                      <w:b/>
                    </w:rPr>
                  </w:pPr>
                </w:p>
                <w:p w:rsidR="00A2556F" w:rsidRPr="00E46EC8" w:rsidRDefault="00A2556F"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510993" w:rsidRPr="00E46EC8" w:rsidRDefault="00510993"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Javier Martínez Cruz</w:t>
                  </w:r>
                </w:p>
                <w:p w:rsidR="00A2556F" w:rsidRPr="00E46EC8" w:rsidRDefault="00A2556F" w:rsidP="0027005C">
                  <w:pPr>
                    <w:jc w:val="center"/>
                    <w:rPr>
                      <w:rFonts w:ascii="Palatino Linotype" w:hAnsi="Palatino Linotype" w:cs="Arial"/>
                    </w:rPr>
                  </w:pPr>
                  <w:r w:rsidRPr="00E46EC8">
                    <w:rPr>
                      <w:rFonts w:ascii="Palatino Linotype" w:hAnsi="Palatino Linotype" w:cs="Arial"/>
                    </w:rPr>
                    <w:t>Comisionado</w:t>
                  </w:r>
                </w:p>
                <w:p w:rsidR="00A2556F" w:rsidRPr="00E46EC8" w:rsidRDefault="00A2556F" w:rsidP="0027005C">
                  <w:pPr>
                    <w:jc w:val="center"/>
                    <w:rPr>
                      <w:rFonts w:ascii="Palatino Linotype" w:hAnsi="Palatino Linotype" w:cs="Arial"/>
                    </w:rPr>
                  </w:pPr>
                  <w:r w:rsidRPr="00E46EC8">
                    <w:rPr>
                      <w:rFonts w:ascii="Palatino Linotype" w:hAnsi="Palatino Linotype" w:cs="Arial"/>
                      <w:b/>
                    </w:rPr>
                    <w:t>(RÚBRICA)</w:t>
                  </w:r>
                </w:p>
              </w:tc>
              <w:tc>
                <w:tcPr>
                  <w:tcW w:w="5183" w:type="dxa"/>
                </w:tcPr>
                <w:p w:rsidR="00A2556F" w:rsidRPr="00E46EC8" w:rsidRDefault="00A2556F" w:rsidP="0027005C">
                  <w:pPr>
                    <w:jc w:val="center"/>
                    <w:rPr>
                      <w:rFonts w:ascii="Palatino Linotype" w:hAnsi="Palatino Linotype" w:cs="Arial"/>
                      <w:b/>
                    </w:rPr>
                  </w:pPr>
                </w:p>
                <w:p w:rsidR="00510993" w:rsidRPr="00E46EC8" w:rsidRDefault="00510993"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027355" w:rsidRPr="00E46EC8" w:rsidRDefault="00027355" w:rsidP="0027005C">
                  <w:pPr>
                    <w:jc w:val="center"/>
                    <w:rPr>
                      <w:rFonts w:ascii="Palatino Linotype" w:hAnsi="Palatino Linotype" w:cs="Arial"/>
                      <w:b/>
                    </w:rPr>
                  </w:pPr>
                </w:p>
                <w:p w:rsidR="00510993" w:rsidRPr="00E46EC8" w:rsidRDefault="00510993" w:rsidP="0027005C">
                  <w:pPr>
                    <w:jc w:val="center"/>
                    <w:rPr>
                      <w:rFonts w:ascii="Palatino Linotype" w:hAnsi="Palatino Linotype" w:cs="Arial"/>
                      <w:b/>
                    </w:rPr>
                  </w:pP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Luis Gustavo Parra Noriega</w:t>
                  </w:r>
                </w:p>
                <w:p w:rsidR="00A2556F" w:rsidRPr="00E46EC8" w:rsidRDefault="00A2556F" w:rsidP="0027005C">
                  <w:pPr>
                    <w:jc w:val="center"/>
                    <w:rPr>
                      <w:rFonts w:ascii="Palatino Linotype" w:hAnsi="Palatino Linotype" w:cs="Arial"/>
                    </w:rPr>
                  </w:pPr>
                  <w:r w:rsidRPr="00E46EC8">
                    <w:rPr>
                      <w:rFonts w:ascii="Palatino Linotype" w:hAnsi="Palatino Linotype" w:cs="Arial"/>
                    </w:rPr>
                    <w:t>Comisionado</w:t>
                  </w: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(RÚBRICA)</w:t>
                  </w:r>
                </w:p>
              </w:tc>
            </w:tr>
            <w:tr w:rsidR="00A2556F" w:rsidRPr="00E46EC8" w:rsidTr="00997AB2">
              <w:trPr>
                <w:jc w:val="center"/>
              </w:trPr>
              <w:tc>
                <w:tcPr>
                  <w:tcW w:w="10365" w:type="dxa"/>
                  <w:gridSpan w:val="2"/>
                </w:tcPr>
                <w:p w:rsidR="00A2556F" w:rsidRPr="00E46EC8" w:rsidRDefault="00A2556F" w:rsidP="0027005C">
                  <w:pPr>
                    <w:jc w:val="center"/>
                    <w:rPr>
                      <w:rFonts w:ascii="Palatino Linotype" w:hAnsi="Palatino Linotype" w:cs="Arial"/>
                      <w:b/>
                    </w:rPr>
                  </w:pPr>
                </w:p>
                <w:p w:rsidR="00A2556F" w:rsidRPr="00E46EC8" w:rsidRDefault="00A2556F" w:rsidP="0027005C">
                  <w:pPr>
                    <w:jc w:val="center"/>
                    <w:rPr>
                      <w:rFonts w:ascii="Palatino Linotype" w:hAnsi="Palatino Linotype" w:cs="Arial"/>
                      <w:b/>
                    </w:rPr>
                  </w:pPr>
                </w:p>
                <w:p w:rsidR="00027355" w:rsidRDefault="00027355" w:rsidP="0027005C">
                  <w:pPr>
                    <w:jc w:val="center"/>
                    <w:rPr>
                      <w:rFonts w:ascii="Palatino Linotype" w:hAnsi="Palatino Linotype" w:cs="Arial"/>
                      <w:b/>
                    </w:rPr>
                  </w:pPr>
                </w:p>
                <w:p w:rsidR="003F1113" w:rsidRDefault="003F1113" w:rsidP="0027005C">
                  <w:pPr>
                    <w:jc w:val="center"/>
                    <w:rPr>
                      <w:rFonts w:ascii="Palatino Linotype" w:hAnsi="Palatino Linotype" w:cs="Arial"/>
                      <w:b/>
                    </w:rPr>
                  </w:pPr>
                </w:p>
                <w:p w:rsidR="003F1113" w:rsidRPr="00E46EC8" w:rsidRDefault="003F1113" w:rsidP="0027005C">
                  <w:pPr>
                    <w:jc w:val="center"/>
                    <w:rPr>
                      <w:rFonts w:ascii="Palatino Linotype" w:hAnsi="Palatino Linotype" w:cs="Arial"/>
                      <w:b/>
                    </w:rPr>
                  </w:pPr>
                </w:p>
                <w:p w:rsidR="00510993" w:rsidRPr="00E46EC8" w:rsidRDefault="00510993" w:rsidP="0027005C">
                  <w:pPr>
                    <w:jc w:val="center"/>
                    <w:rPr>
                      <w:rFonts w:ascii="Palatino Linotype" w:hAnsi="Palatino Linotype" w:cs="Arial"/>
                      <w:b/>
                    </w:rPr>
                  </w:pPr>
                </w:p>
                <w:p w:rsidR="00A2556F" w:rsidRPr="00E46EC8" w:rsidRDefault="00A2556F" w:rsidP="0027005C">
                  <w:pPr>
                    <w:jc w:val="center"/>
                    <w:rPr>
                      <w:rFonts w:ascii="Palatino Linotype" w:hAnsi="Palatino Linotype" w:cs="Arial"/>
                      <w:b/>
                    </w:rPr>
                  </w:pPr>
                  <w:r w:rsidRPr="00E46EC8">
                    <w:rPr>
                      <w:rFonts w:ascii="Palatino Linotype" w:hAnsi="Palatino Linotype" w:cs="Arial"/>
                      <w:b/>
                    </w:rPr>
                    <w:t>Alexis Tapia Ramírez</w:t>
                  </w:r>
                </w:p>
                <w:p w:rsidR="00A2556F" w:rsidRPr="00E46EC8" w:rsidRDefault="00A2556F" w:rsidP="0027005C">
                  <w:pPr>
                    <w:jc w:val="center"/>
                    <w:rPr>
                      <w:rFonts w:ascii="Palatino Linotype" w:hAnsi="Palatino Linotype" w:cs="Arial"/>
                    </w:rPr>
                  </w:pPr>
                  <w:r w:rsidRPr="00E46EC8">
                    <w:rPr>
                      <w:rFonts w:ascii="Palatino Linotype" w:hAnsi="Palatino Linotype" w:cs="Arial"/>
                    </w:rPr>
                    <w:t>Secretario Técnico del Pleno</w:t>
                  </w:r>
                </w:p>
                <w:p w:rsidR="00A2556F" w:rsidRPr="00E46EC8" w:rsidRDefault="00A2556F" w:rsidP="0027005C">
                  <w:pPr>
                    <w:jc w:val="center"/>
                    <w:rPr>
                      <w:rFonts w:ascii="Palatino Linotype" w:hAnsi="Palatino Linotype" w:cs="Arial"/>
                    </w:rPr>
                  </w:pPr>
                  <w:r w:rsidRPr="00E46EC8">
                    <w:rPr>
                      <w:rFonts w:ascii="Palatino Linotype" w:hAnsi="Palatino Linotype" w:cs="Arial"/>
                      <w:b/>
                    </w:rPr>
                    <w:t>(RÚBRICA)</w:t>
                  </w:r>
                  <w:r w:rsidRPr="00E46EC8">
                    <w:rPr>
                      <w:rFonts w:ascii="Palatino Linotype" w:hAnsi="Palatino Linotype" w:cs="Arial"/>
                    </w:rPr>
                    <w:t xml:space="preserve"> </w:t>
                  </w:r>
                </w:p>
                <w:p w:rsidR="0027005C" w:rsidRPr="00E46EC8" w:rsidRDefault="0027005C" w:rsidP="0027005C">
                  <w:pPr>
                    <w:jc w:val="center"/>
                    <w:rPr>
                      <w:rFonts w:ascii="Palatino Linotype" w:hAnsi="Palatino Linotype" w:cs="Arial"/>
                    </w:rPr>
                  </w:pPr>
                </w:p>
                <w:p w:rsidR="0027005C" w:rsidRPr="00E46EC8" w:rsidRDefault="0027005C"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027355" w:rsidRPr="00E46EC8" w:rsidRDefault="00027355" w:rsidP="0027005C">
                  <w:pPr>
                    <w:jc w:val="center"/>
                    <w:rPr>
                      <w:rFonts w:ascii="Palatino Linotype" w:hAnsi="Palatino Linotype" w:cs="Arial"/>
                    </w:rPr>
                  </w:pPr>
                </w:p>
                <w:p w:rsidR="0027005C" w:rsidRPr="00E46EC8" w:rsidRDefault="0027005C" w:rsidP="0027005C">
                  <w:pPr>
                    <w:jc w:val="center"/>
                    <w:rPr>
                      <w:rFonts w:ascii="Palatino Linotype" w:hAnsi="Palatino Linotype" w:cs="Arial"/>
                    </w:rPr>
                  </w:pPr>
                </w:p>
              </w:tc>
            </w:tr>
          </w:tbl>
          <w:p w:rsidR="00A2556F" w:rsidRPr="00E46EC8" w:rsidRDefault="00A2556F" w:rsidP="0027005C">
            <w:pPr>
              <w:jc w:val="both"/>
              <w:rPr>
                <w:rFonts w:ascii="Palatino Linotype" w:hAnsi="Palatino Linotype" w:cs="Arial"/>
              </w:rPr>
            </w:pPr>
          </w:p>
        </w:tc>
      </w:tr>
    </w:tbl>
    <w:p w:rsidR="00A2556F" w:rsidRPr="00E46EC8" w:rsidRDefault="00A2556F" w:rsidP="0027005C">
      <w:pPr>
        <w:jc w:val="both"/>
        <w:rPr>
          <w:rFonts w:ascii="Palatino Linotype" w:hAnsi="Palatino Linotype" w:cs="Arial"/>
          <w:sz w:val="16"/>
          <w:szCs w:val="20"/>
          <w:lang w:val="es-ES_tradnl"/>
        </w:rPr>
      </w:pPr>
      <w:r w:rsidRPr="00E46EC8">
        <w:rPr>
          <w:rFonts w:ascii="Palatino Linotype" w:hAnsi="Palatino Linotype" w:cs="Arial"/>
          <w:sz w:val="20"/>
        </w:rPr>
        <w:lastRenderedPageBreak/>
        <w:t xml:space="preserve">Esta hoja corresponde a la resolución de </w:t>
      </w:r>
      <w:r w:rsidR="00995E51" w:rsidRPr="00E46EC8">
        <w:rPr>
          <w:rFonts w:ascii="Palatino Linotype" w:hAnsi="Palatino Linotype" w:cs="Arial"/>
          <w:sz w:val="20"/>
        </w:rPr>
        <w:t xml:space="preserve">doce </w:t>
      </w:r>
      <w:r w:rsidR="00153435" w:rsidRPr="00E46EC8">
        <w:rPr>
          <w:rFonts w:ascii="Palatino Linotype" w:hAnsi="Palatino Linotype" w:cs="Arial"/>
          <w:sz w:val="20"/>
        </w:rPr>
        <w:t xml:space="preserve">de junio </w:t>
      </w:r>
      <w:r w:rsidRPr="00E46EC8">
        <w:rPr>
          <w:rFonts w:ascii="Palatino Linotype" w:hAnsi="Palatino Linotype" w:cs="Arial"/>
          <w:sz w:val="20"/>
        </w:rPr>
        <w:t>de dos mil dieci</w:t>
      </w:r>
      <w:r w:rsidR="00C00D51" w:rsidRPr="00E46EC8">
        <w:rPr>
          <w:rFonts w:ascii="Palatino Linotype" w:hAnsi="Palatino Linotype" w:cs="Arial"/>
          <w:sz w:val="20"/>
        </w:rPr>
        <w:t>nueve</w:t>
      </w:r>
      <w:r w:rsidRPr="00E46EC8">
        <w:rPr>
          <w:rFonts w:ascii="Palatino Linotype" w:hAnsi="Palatino Linotype" w:cs="Arial"/>
          <w:sz w:val="20"/>
        </w:rPr>
        <w:t>, emitida en el recurso de revisión número 0</w:t>
      </w:r>
      <w:r w:rsidR="00153435" w:rsidRPr="00E46EC8">
        <w:rPr>
          <w:rFonts w:ascii="Palatino Linotype" w:hAnsi="Palatino Linotype" w:cs="Arial"/>
          <w:sz w:val="20"/>
        </w:rPr>
        <w:t>2132</w:t>
      </w:r>
      <w:r w:rsidRPr="00E46EC8">
        <w:rPr>
          <w:rFonts w:ascii="Palatino Linotype" w:hAnsi="Palatino Linotype" w:cs="Arial"/>
          <w:sz w:val="20"/>
        </w:rPr>
        <w:t>/INFOEM/IP/RR/201</w:t>
      </w:r>
      <w:r w:rsidR="00B07510" w:rsidRPr="00E46EC8">
        <w:rPr>
          <w:rFonts w:ascii="Palatino Linotype" w:hAnsi="Palatino Linotype" w:cs="Arial"/>
          <w:sz w:val="20"/>
        </w:rPr>
        <w:t>9</w:t>
      </w:r>
      <w:r w:rsidRPr="00E46EC8">
        <w:rPr>
          <w:rFonts w:ascii="Palatino Linotype" w:hAnsi="Palatino Linotype" w:cs="Arial"/>
          <w:sz w:val="20"/>
        </w:rPr>
        <w:t>.</w:t>
      </w:r>
    </w:p>
    <w:p w:rsidR="002F7C96" w:rsidRPr="0027005C" w:rsidRDefault="00027355" w:rsidP="0027005C">
      <w:pPr>
        <w:pStyle w:val="Piedepgina"/>
        <w:rPr>
          <w:rFonts w:ascii="Palatino Linotype" w:hAnsi="Palatino Linotype" w:cs="Arial"/>
          <w:sz w:val="20"/>
        </w:rPr>
      </w:pPr>
      <w:r w:rsidRPr="00E46EC8">
        <w:rPr>
          <w:rFonts w:ascii="Palatino Linotype" w:hAnsi="Palatino Linotype" w:cs="Arial"/>
          <w:sz w:val="20"/>
        </w:rPr>
        <w:t>ATU</w:t>
      </w:r>
      <w:r w:rsidR="00A2556F" w:rsidRPr="00E46EC8">
        <w:rPr>
          <w:rFonts w:ascii="Palatino Linotype" w:hAnsi="Palatino Linotype" w:cs="Arial"/>
          <w:sz w:val="20"/>
        </w:rPr>
        <w:t>/RPG</w:t>
      </w:r>
    </w:p>
    <w:sectPr w:rsidR="002F7C96" w:rsidRPr="0027005C" w:rsidSect="006957B1">
      <w:headerReference w:type="default" r:id="rId36"/>
      <w:footerReference w:type="default" r:id="rId37"/>
      <w:headerReference w:type="first" r:id="rId38"/>
      <w:footerReference w:type="first" r:id="rId3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042" w:rsidRDefault="00F66042" w:rsidP="00C80F8C">
      <w:r>
        <w:separator/>
      </w:r>
    </w:p>
  </w:endnote>
  <w:endnote w:type="continuationSeparator" w:id="0">
    <w:p w:rsidR="00F66042" w:rsidRDefault="00F660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E573F7" w:rsidRDefault="000E255A"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224F48">
      <w:rPr>
        <w:rFonts w:ascii="Palatino Linotype" w:hAnsi="Palatino Linotype" w:cs="Arial"/>
        <w:b/>
        <w:bCs/>
        <w:noProof/>
        <w:sz w:val="20"/>
        <w:szCs w:val="20"/>
      </w:rPr>
      <w:t>27</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224F48">
      <w:rPr>
        <w:rFonts w:ascii="Palatino Linotype" w:hAnsi="Palatino Linotype" w:cs="Arial"/>
        <w:b/>
        <w:bCs/>
        <w:noProof/>
        <w:sz w:val="20"/>
        <w:szCs w:val="20"/>
      </w:rPr>
      <w:t>28</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7A4FB6" w:rsidRDefault="000E255A"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224F48">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224F48">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p w:rsidR="000E255A" w:rsidRPr="00070856" w:rsidRDefault="000E255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042" w:rsidRDefault="00F66042" w:rsidP="00C80F8C">
      <w:r>
        <w:separator/>
      </w:r>
    </w:p>
  </w:footnote>
  <w:footnote w:type="continuationSeparator" w:id="0">
    <w:p w:rsidR="00F66042" w:rsidRDefault="00F6604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354355" w:rsidRDefault="000E255A"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0E255A" w:rsidRPr="008F2CCC" w:rsidTr="00072F99">
      <w:tc>
        <w:tcPr>
          <w:tcW w:w="3970"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0E255A" w:rsidRPr="00664658" w:rsidRDefault="000E255A" w:rsidP="001F0CAB">
          <w:pPr>
            <w:jc w:val="both"/>
            <w:rPr>
              <w:rFonts w:ascii="Palatino Linotype" w:hAnsi="Palatino Linotype"/>
              <w:b/>
              <w:sz w:val="22"/>
              <w:szCs w:val="22"/>
              <w:lang w:val="es-ES_tradnl"/>
            </w:rPr>
          </w:pPr>
          <w:r>
            <w:rPr>
              <w:rFonts w:ascii="Palatino Linotype" w:hAnsi="Palatino Linotype"/>
              <w:b/>
              <w:sz w:val="22"/>
              <w:szCs w:val="22"/>
              <w:lang w:val="es-ES_tradnl"/>
            </w:rPr>
            <w:t>0</w:t>
          </w:r>
          <w:r w:rsidR="001F0CAB">
            <w:rPr>
              <w:rFonts w:ascii="Palatino Linotype" w:hAnsi="Palatino Linotype"/>
              <w:b/>
              <w:sz w:val="22"/>
              <w:szCs w:val="22"/>
              <w:lang w:val="es-ES_tradnl"/>
            </w:rPr>
            <w:t>2132</w:t>
          </w:r>
          <w:r w:rsidRPr="00E6045D">
            <w:rPr>
              <w:rFonts w:ascii="Palatino Linotype" w:hAnsi="Palatino Linotype"/>
              <w:b/>
              <w:sz w:val="22"/>
              <w:szCs w:val="22"/>
              <w:lang w:val="es-ES_tradnl"/>
            </w:rPr>
            <w:t>/INFOEM/IP/RR/201</w:t>
          </w:r>
          <w:r w:rsidR="003D1C17">
            <w:rPr>
              <w:rFonts w:ascii="Palatino Linotype" w:hAnsi="Palatino Linotype"/>
              <w:b/>
              <w:sz w:val="22"/>
              <w:szCs w:val="22"/>
              <w:lang w:val="es-ES_tradnl"/>
            </w:rPr>
            <w:t>9</w:t>
          </w:r>
        </w:p>
      </w:tc>
    </w:tr>
    <w:tr w:rsidR="000E255A" w:rsidRPr="008F2CCC" w:rsidTr="00072F99">
      <w:tc>
        <w:tcPr>
          <w:tcW w:w="3970" w:type="dxa"/>
        </w:tcPr>
        <w:p w:rsidR="000E255A" w:rsidRPr="008F2CCC" w:rsidRDefault="000E255A" w:rsidP="008F1EC6">
          <w:pPr>
            <w:rPr>
              <w:rFonts w:ascii="Palatino Linotype" w:hAnsi="Palatino Linotype"/>
              <w:b/>
              <w:sz w:val="22"/>
              <w:szCs w:val="22"/>
              <w:lang w:val="es-ES_tradnl"/>
            </w:rPr>
          </w:pPr>
        </w:p>
      </w:tc>
      <w:tc>
        <w:tcPr>
          <w:tcW w:w="2551" w:type="dxa"/>
          <w:shd w:val="clear" w:color="auto" w:fill="auto"/>
        </w:tcPr>
        <w:p w:rsidR="000E255A" w:rsidRPr="00664658" w:rsidRDefault="000E255A"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0E255A" w:rsidRPr="00DC41C8" w:rsidRDefault="001F0CAB" w:rsidP="00AC5497">
          <w:pPr>
            <w:jc w:val="both"/>
            <w:rPr>
              <w:rFonts w:ascii="Palatino Linotype" w:hAnsi="Palatino Linotype"/>
              <w:b/>
              <w:sz w:val="22"/>
              <w:szCs w:val="22"/>
            </w:rPr>
          </w:pPr>
          <w:r>
            <w:rPr>
              <w:rFonts w:ascii="Palatino Linotype" w:hAnsi="Palatino Linotype"/>
              <w:b/>
              <w:sz w:val="22"/>
              <w:szCs w:val="22"/>
            </w:rPr>
            <w:t>Secretaría de Movilidad</w:t>
          </w:r>
          <w:r w:rsidR="000E255A">
            <w:rPr>
              <w:rFonts w:ascii="Palatino Linotype" w:hAnsi="Palatino Linotype"/>
              <w:b/>
              <w:sz w:val="22"/>
              <w:szCs w:val="22"/>
            </w:rPr>
            <w:t xml:space="preserve">  </w:t>
          </w:r>
        </w:p>
      </w:tc>
    </w:tr>
    <w:tr w:rsidR="000E255A" w:rsidRPr="008F2CCC" w:rsidTr="00072F99">
      <w:trPr>
        <w:trHeight w:val="228"/>
      </w:trPr>
      <w:tc>
        <w:tcPr>
          <w:tcW w:w="3970"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0E255A" w:rsidRPr="00664658" w:rsidRDefault="000E255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354355" w:rsidRDefault="000E255A"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B8513C" w:rsidRDefault="000E255A">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119"/>
      <w:gridCol w:w="2552"/>
      <w:gridCol w:w="3685"/>
    </w:tblGrid>
    <w:tr w:rsidR="000E255A" w:rsidRPr="008F2CCC" w:rsidTr="001F0CAB">
      <w:tc>
        <w:tcPr>
          <w:tcW w:w="3119" w:type="dxa"/>
          <w:vMerge w:val="restart"/>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E255A" w:rsidRPr="008F2CCC" w:rsidRDefault="000E255A" w:rsidP="001F0CAB">
          <w:pPr>
            <w:jc w:val="both"/>
            <w:rPr>
              <w:rFonts w:ascii="Palatino Linotype" w:hAnsi="Palatino Linotype"/>
              <w:b/>
              <w:sz w:val="22"/>
              <w:szCs w:val="22"/>
              <w:lang w:val="es-ES_tradnl"/>
            </w:rPr>
          </w:pPr>
          <w:r>
            <w:rPr>
              <w:rFonts w:ascii="Palatino Linotype" w:hAnsi="Palatino Linotype"/>
              <w:b/>
              <w:sz w:val="22"/>
              <w:szCs w:val="22"/>
              <w:lang w:val="es-ES_tradnl"/>
            </w:rPr>
            <w:t>0</w:t>
          </w:r>
          <w:r w:rsidR="001F0CAB">
            <w:rPr>
              <w:rFonts w:ascii="Palatino Linotype" w:hAnsi="Palatino Linotype"/>
              <w:b/>
              <w:sz w:val="22"/>
              <w:szCs w:val="22"/>
              <w:lang w:val="es-ES_tradnl"/>
            </w:rPr>
            <w:t>2132</w:t>
          </w:r>
          <w:r>
            <w:rPr>
              <w:rFonts w:ascii="Palatino Linotype" w:hAnsi="Palatino Linotype"/>
              <w:b/>
              <w:sz w:val="22"/>
              <w:szCs w:val="22"/>
              <w:lang w:val="es-ES_tradnl"/>
            </w:rPr>
            <w:t>/INFOEM/IP/RR/2019</w:t>
          </w:r>
        </w:p>
      </w:tc>
    </w:tr>
    <w:tr w:rsidR="000E255A" w:rsidRPr="008F2CCC" w:rsidTr="001F0CAB">
      <w:tc>
        <w:tcPr>
          <w:tcW w:w="3119" w:type="dxa"/>
          <w:vMerge/>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E255A" w:rsidRPr="008F2CCC" w:rsidRDefault="00224F48" w:rsidP="00224F48">
          <w:pPr>
            <w:jc w:val="both"/>
            <w:rPr>
              <w:rFonts w:ascii="Palatino Linotype" w:hAnsi="Palatino Linotype"/>
              <w:b/>
              <w:sz w:val="22"/>
              <w:szCs w:val="22"/>
              <w:lang w:val="es-ES_tradnl"/>
            </w:rPr>
          </w:pPr>
          <w:proofErr w:type="spellStart"/>
          <w:r>
            <w:rPr>
              <w:rFonts w:ascii="Palatino Linotype" w:hAnsi="Palatino Linotype"/>
              <w:b/>
              <w:sz w:val="22"/>
              <w:szCs w:val="22"/>
            </w:rPr>
            <w:t>Xxxxxx</w:t>
          </w:r>
          <w:proofErr w:type="spellEnd"/>
          <w:r w:rsidR="001F0CAB">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1F0CAB">
            <w:rPr>
              <w:rFonts w:ascii="Palatino Linotype" w:hAnsi="Palatino Linotype"/>
              <w:b/>
              <w:sz w:val="22"/>
              <w:szCs w:val="22"/>
            </w:rPr>
            <w:t xml:space="preserve"> </w:t>
          </w:r>
          <w:proofErr w:type="spellStart"/>
          <w:r>
            <w:rPr>
              <w:rFonts w:ascii="Palatino Linotype" w:hAnsi="Palatino Linotype"/>
              <w:b/>
              <w:sz w:val="22"/>
              <w:szCs w:val="22"/>
            </w:rPr>
            <w:t>Xx</w:t>
          </w:r>
          <w:proofErr w:type="spellEnd"/>
          <w:r w:rsidR="001F0CAB">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p>
      </w:tc>
    </w:tr>
    <w:tr w:rsidR="000E255A" w:rsidRPr="008F2CCC" w:rsidTr="001F0CAB">
      <w:trPr>
        <w:trHeight w:val="228"/>
      </w:trPr>
      <w:tc>
        <w:tcPr>
          <w:tcW w:w="3119" w:type="dxa"/>
          <w:vMerge/>
        </w:tcPr>
        <w:p w:rsidR="000E255A" w:rsidRPr="008F2CCC" w:rsidRDefault="000E255A" w:rsidP="00E37C88">
          <w:pPr>
            <w:rPr>
              <w:rFonts w:ascii="Palatino Linotype" w:hAnsi="Palatino Linotype"/>
              <w:b/>
              <w:sz w:val="22"/>
              <w:szCs w:val="22"/>
              <w:lang w:val="es-ES_tradnl"/>
            </w:rPr>
          </w:pPr>
        </w:p>
      </w:tc>
      <w:tc>
        <w:tcPr>
          <w:tcW w:w="2552"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E255A" w:rsidRPr="00DC41C8" w:rsidRDefault="001F0CAB" w:rsidP="00EA6EDA">
          <w:pPr>
            <w:jc w:val="both"/>
            <w:rPr>
              <w:rFonts w:ascii="Palatino Linotype" w:hAnsi="Palatino Linotype"/>
              <w:b/>
              <w:sz w:val="22"/>
              <w:szCs w:val="22"/>
            </w:rPr>
          </w:pPr>
          <w:r>
            <w:rPr>
              <w:rFonts w:ascii="Palatino Linotype" w:hAnsi="Palatino Linotype"/>
              <w:b/>
              <w:sz w:val="22"/>
              <w:szCs w:val="22"/>
            </w:rPr>
            <w:t xml:space="preserve">Secretaría de Movilidad </w:t>
          </w:r>
          <w:r w:rsidR="000E255A">
            <w:rPr>
              <w:rFonts w:ascii="Palatino Linotype" w:hAnsi="Palatino Linotype"/>
              <w:b/>
              <w:sz w:val="22"/>
              <w:szCs w:val="22"/>
            </w:rPr>
            <w:t xml:space="preserve"> </w:t>
          </w:r>
        </w:p>
      </w:tc>
    </w:tr>
    <w:tr w:rsidR="000E255A" w:rsidRPr="008F2CCC" w:rsidTr="001F0CAB">
      <w:tc>
        <w:tcPr>
          <w:tcW w:w="3119" w:type="dxa"/>
          <w:vMerge/>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E255A" w:rsidRPr="008F2CCC" w:rsidRDefault="000E255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AF2340" w:rsidRDefault="000E255A"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D7A"/>
    <w:multiLevelType w:val="hybridMultilevel"/>
    <w:tmpl w:val="3FB8ED02"/>
    <w:lvl w:ilvl="0" w:tplc="1152CEFC">
      <w:start w:val="1"/>
      <w:numFmt w:val="upperRoman"/>
      <w:lvlText w:val="%1."/>
      <w:lvlJc w:val="left"/>
      <w:pPr>
        <w:ind w:left="1080" w:hanging="720"/>
      </w:pPr>
      <w:rPr>
        <w:rFonts w:cs="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5F170B4"/>
    <w:multiLevelType w:val="hybridMultilevel"/>
    <w:tmpl w:val="10B4277A"/>
    <w:lvl w:ilvl="0" w:tplc="23DAE44E">
      <w:start w:val="20"/>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95743DB"/>
    <w:multiLevelType w:val="multilevel"/>
    <w:tmpl w:val="E8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292102B6"/>
    <w:multiLevelType w:val="multilevel"/>
    <w:tmpl w:val="451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1C4B5D"/>
    <w:multiLevelType w:val="hybridMultilevel"/>
    <w:tmpl w:val="0A2A3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5"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6" w15:restartNumberingAfterBreak="0">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03B29E6"/>
    <w:multiLevelType w:val="hybridMultilevel"/>
    <w:tmpl w:val="2FA4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7" w15:restartNumberingAfterBreak="0">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8" w15:restartNumberingAfterBreak="0">
    <w:nsid w:val="65466C0E"/>
    <w:multiLevelType w:val="hybridMultilevel"/>
    <w:tmpl w:val="48403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FF3ED2"/>
    <w:multiLevelType w:val="multilevel"/>
    <w:tmpl w:val="A1A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45"/>
  </w:num>
  <w:num w:numId="3">
    <w:abstractNumId w:val="41"/>
  </w:num>
  <w:num w:numId="4">
    <w:abstractNumId w:val="15"/>
  </w:num>
  <w:num w:numId="5">
    <w:abstractNumId w:val="8"/>
  </w:num>
  <w:num w:numId="6">
    <w:abstractNumId w:val="40"/>
  </w:num>
  <w:num w:numId="7">
    <w:abstractNumId w:val="43"/>
  </w:num>
  <w:num w:numId="8">
    <w:abstractNumId w:val="17"/>
  </w:num>
  <w:num w:numId="9">
    <w:abstractNumId w:val="1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9"/>
  </w:num>
  <w:num w:numId="14">
    <w:abstractNumId w:val="18"/>
  </w:num>
  <w:num w:numId="15">
    <w:abstractNumId w:val="46"/>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20"/>
  </w:num>
  <w:num w:numId="20">
    <w:abstractNumId w:val="34"/>
  </w:num>
  <w:num w:numId="21">
    <w:abstractNumId w:val="13"/>
  </w:num>
  <w:num w:numId="22">
    <w:abstractNumId w:val="33"/>
  </w:num>
  <w:num w:numId="23">
    <w:abstractNumId w:val="24"/>
  </w:num>
  <w:num w:numId="24">
    <w:abstractNumId w:val="19"/>
  </w:num>
  <w:num w:numId="25">
    <w:abstractNumId w:val="4"/>
  </w:num>
  <w:num w:numId="26">
    <w:abstractNumId w:val="44"/>
  </w:num>
  <w:num w:numId="27">
    <w:abstractNumId w:val="35"/>
  </w:num>
  <w:num w:numId="28">
    <w:abstractNumId w:val="26"/>
  </w:num>
  <w:num w:numId="29">
    <w:abstractNumId w:val="1"/>
  </w:num>
  <w:num w:numId="30">
    <w:abstractNumId w:val="27"/>
  </w:num>
  <w:num w:numId="31">
    <w:abstractNumId w:val="28"/>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9"/>
  </w:num>
  <w:num w:numId="34">
    <w:abstractNumId w:val="12"/>
  </w:num>
  <w:num w:numId="35">
    <w:abstractNumId w:val="38"/>
  </w:num>
  <w:num w:numId="36">
    <w:abstractNumId w:val="37"/>
  </w:num>
  <w:num w:numId="37">
    <w:abstractNumId w:val="3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2"/>
  </w:num>
  <w:num w:numId="42">
    <w:abstractNumId w:val="10"/>
  </w:num>
  <w:num w:numId="43">
    <w:abstractNumId w:val="11"/>
  </w:num>
  <w:num w:numId="44">
    <w:abstractNumId w:val="7"/>
  </w:num>
  <w:num w:numId="45">
    <w:abstractNumId w:val="30"/>
  </w:num>
  <w:num w:numId="46">
    <w:abstractNumId w:val="31"/>
  </w:num>
  <w:num w:numId="47">
    <w:abstractNumId w:val="39"/>
  </w:num>
  <w:num w:numId="48">
    <w:abstractNumId w:val="0"/>
  </w:num>
  <w:num w:numId="49">
    <w:abstractNumId w:val="3"/>
  </w:num>
  <w:num w:numId="50">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27355"/>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4F9C"/>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8CC"/>
    <w:rsid w:val="00152D76"/>
    <w:rsid w:val="00153435"/>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48"/>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113"/>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5A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BFF"/>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5AA"/>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1F7B"/>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46FB"/>
    <w:rsid w:val="00995B06"/>
    <w:rsid w:val="00995E51"/>
    <w:rsid w:val="0099621E"/>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E77"/>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281"/>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3797"/>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507F4"/>
    <w:rsid w:val="00C51A3E"/>
    <w:rsid w:val="00C51BDD"/>
    <w:rsid w:val="00C524BC"/>
    <w:rsid w:val="00C52B72"/>
    <w:rsid w:val="00C53506"/>
    <w:rsid w:val="00C5359C"/>
    <w:rsid w:val="00C536EF"/>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6EC8"/>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042"/>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0763"/>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16"/>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9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saimex.org.mx/saimex/solicitud/downloadAttach/656901.page" TargetMode="External"/><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hyperlink" Target="https://www.saimex.org.mx/saimex/solicitud/downloadAttach/678529.pa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saimex.org.mx/saimex/solicitud/downloadAttach/678523.pag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aimex.org.mx/saimex/solicitud/downloadAttach/654514.page" TargetMode="External"/><Relationship Id="rId32" Type="http://schemas.openxmlformats.org/officeDocument/2006/relationships/hyperlink" Target="https://www.saimex.org.mx/saimex/solicitud/downloadAttach/678523.pag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aimex.org.mx/saimex/solicitud/downloadAttach/651006.page" TargetMode="External"/><Relationship Id="rId28" Type="http://schemas.openxmlformats.org/officeDocument/2006/relationships/hyperlink" Target="https://www.saimex.org.mx/saimex/solicitud/downloadAttach/678523.page"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saimex.org.mx/saimex/solicitud/downloadAttach/678523.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6.PNG"/><Relationship Id="rId30" Type="http://schemas.openxmlformats.org/officeDocument/2006/relationships/hyperlink" Target="https://www.saimex.org.mx/saimex/solicitud/downloadAttach/678523.page" TargetMode="External"/><Relationship Id="rId35" Type="http://schemas.openxmlformats.org/officeDocument/2006/relationships/image" Target="media/image17.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saimex.org.mx/saimex/solicitud/downloadAttach/654515.page" TargetMode="External"/><Relationship Id="rId33" Type="http://schemas.openxmlformats.org/officeDocument/2006/relationships/hyperlink" Target="https://www.saimex.org.mx/saimex/solicitud/downloadAttach/678528.page" TargetMode="External"/><Relationship Id="rId38"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C5C7B-8954-4D0C-95A4-6C795217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6752</Words>
  <Characters>37139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2019-06-14T01:31:00Z</cp:lastPrinted>
  <dcterms:created xsi:type="dcterms:W3CDTF">2019-06-07T16:58:00Z</dcterms:created>
  <dcterms:modified xsi:type="dcterms:W3CDTF">2019-08-08T20:47:00Z</dcterms:modified>
</cp:coreProperties>
</file>